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5CD5E" w14:textId="77777777" w:rsidR="009F5A8E" w:rsidRDefault="0000000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江西南铁技工学校</w:t>
      </w:r>
    </w:p>
    <w:p w14:paraId="30547594" w14:textId="77777777" w:rsidR="009F5A8E" w:rsidRDefault="00000000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企业简介</w:t>
      </w:r>
    </w:p>
    <w:p w14:paraId="332F7952" w14:textId="5785F764" w:rsidR="009F5A8E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lang w:val="zh-TW" w:eastAsia="zh-TW"/>
        </w:rPr>
        <w:t>江西南铁技工</w:t>
      </w:r>
      <w:r>
        <w:rPr>
          <w:rFonts w:hint="eastAsia"/>
          <w:sz w:val="28"/>
          <w:szCs w:val="28"/>
        </w:rPr>
        <w:t>学校是</w:t>
      </w:r>
      <w:r>
        <w:rPr>
          <w:rFonts w:hint="eastAsia"/>
          <w:sz w:val="28"/>
          <w:szCs w:val="28"/>
          <w:lang w:val="zh-TW" w:eastAsia="zh-TW"/>
        </w:rPr>
        <w:t>江西鼎锐教育</w:t>
      </w:r>
      <w:r>
        <w:rPr>
          <w:rFonts w:hint="eastAsia"/>
          <w:sz w:val="28"/>
          <w:szCs w:val="28"/>
        </w:rPr>
        <w:t>控股</w:t>
      </w:r>
      <w:r>
        <w:rPr>
          <w:rFonts w:hint="eastAsia"/>
          <w:sz w:val="28"/>
          <w:szCs w:val="28"/>
          <w:lang w:val="zh-TW" w:eastAsia="zh-TW"/>
        </w:rPr>
        <w:t>集团</w:t>
      </w:r>
      <w:r>
        <w:rPr>
          <w:rFonts w:hint="eastAsia"/>
          <w:sz w:val="28"/>
          <w:szCs w:val="28"/>
        </w:rPr>
        <w:t>下属学校之一，集团是一家集教育投资、人力资源、校企合作、职业培训、教育咨询、文化传媒、国际贸易于一体的控股集团公司，目前，旗下拥有江西南铁技工学校、江西科技中等专业学校、江西东南智慧技工学校、新余轨道交通培训学校、江西领航者教育服务有限公司、江西小鼎传媒有限公司、江西鼎锐匠鑫贸易有限公司、江西鼎德企业管理咨询有限公司等多家子公司，集团实力雄厚。</w:t>
      </w:r>
    </w:p>
    <w:p w14:paraId="497096DD" w14:textId="77777777" w:rsidR="00C806C1" w:rsidRDefault="00C806C1">
      <w:pPr>
        <w:ind w:firstLineChars="200" w:firstLine="560"/>
        <w:rPr>
          <w:sz w:val="28"/>
          <w:szCs w:val="28"/>
        </w:rPr>
      </w:pPr>
    </w:p>
    <w:p w14:paraId="3089DBE1" w14:textId="77777777" w:rsidR="009F5A8E" w:rsidRDefault="00000000">
      <w:pPr>
        <w:rPr>
          <w:rFonts w:ascii="宋体" w:eastAsia="宋体" w:hAnsi="宋体" w:cs="宋体"/>
          <w:color w:val="000000"/>
          <w:sz w:val="24"/>
          <w:lang w:bidi="zh-TW"/>
        </w:rPr>
      </w:pPr>
      <w:r>
        <w:rPr>
          <w:rFonts w:ascii="宋体" w:eastAsia="宋体" w:hAnsi="宋体" w:cs="宋体" w:hint="eastAsia"/>
          <w:noProof/>
          <w:color w:val="000000"/>
          <w:sz w:val="24"/>
          <w:lang w:bidi="zh-TW"/>
        </w:rPr>
        <w:drawing>
          <wp:inline distT="0" distB="0" distL="114300" distR="114300" wp14:anchorId="1B67C02E" wp14:editId="76445C4E">
            <wp:extent cx="5058410" cy="3376930"/>
            <wp:effectExtent l="0" t="0" r="8890" b="13970"/>
            <wp:docPr id="2" name="图片 2" descr="大门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大门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8410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51544" w14:textId="77777777" w:rsidR="009F5A8E" w:rsidRDefault="009F5A8E">
      <w:pPr>
        <w:rPr>
          <w:rFonts w:ascii="宋体" w:eastAsia="宋体" w:hAnsi="宋体" w:cs="宋体"/>
          <w:color w:val="000000"/>
          <w:sz w:val="24"/>
          <w:lang w:bidi="zh-TW"/>
        </w:rPr>
      </w:pPr>
    </w:p>
    <w:p w14:paraId="2ACD92F8" w14:textId="77777777" w:rsidR="009F5A8E" w:rsidRDefault="009F5A8E">
      <w:pPr>
        <w:jc w:val="center"/>
        <w:rPr>
          <w:b/>
          <w:bCs/>
          <w:sz w:val="30"/>
          <w:szCs w:val="30"/>
        </w:rPr>
      </w:pPr>
    </w:p>
    <w:p w14:paraId="7D5FB653" w14:textId="77777777" w:rsidR="00C806C1" w:rsidRDefault="00C806C1">
      <w:pPr>
        <w:jc w:val="center"/>
        <w:rPr>
          <w:b/>
          <w:bCs/>
          <w:sz w:val="30"/>
          <w:szCs w:val="30"/>
        </w:rPr>
      </w:pPr>
    </w:p>
    <w:p w14:paraId="1A45EFCC" w14:textId="77777777" w:rsidR="00C806C1" w:rsidRDefault="00C806C1">
      <w:pPr>
        <w:jc w:val="center"/>
        <w:rPr>
          <w:b/>
          <w:bCs/>
          <w:sz w:val="30"/>
          <w:szCs w:val="30"/>
        </w:rPr>
      </w:pPr>
    </w:p>
    <w:p w14:paraId="2B8BEF97" w14:textId="5BE278EC" w:rsidR="009F5A8E" w:rsidRDefault="00000000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招聘</w:t>
      </w:r>
      <w:r w:rsidR="002138D9">
        <w:rPr>
          <w:rFonts w:hint="eastAsia"/>
          <w:b/>
          <w:bCs/>
          <w:sz w:val="30"/>
          <w:szCs w:val="30"/>
        </w:rPr>
        <w:t>说明</w:t>
      </w:r>
    </w:p>
    <w:p w14:paraId="78D6EB46" w14:textId="77777777" w:rsidR="00C806C1" w:rsidRDefault="002138D9" w:rsidP="00C806C1">
      <w:pPr>
        <w:ind w:firstLineChars="200" w:firstLine="560"/>
        <w:rPr>
          <w:sz w:val="28"/>
          <w:szCs w:val="28"/>
        </w:rPr>
      </w:pPr>
      <w:r w:rsidRPr="002138D9">
        <w:rPr>
          <w:rFonts w:hint="eastAsia"/>
          <w:sz w:val="28"/>
          <w:szCs w:val="28"/>
        </w:rPr>
        <w:t>学校目前开设有铁路运输、高铁航空、城市轨道高铁、电气化轨道供电、无人机、计算机网络应用、计算机应用与维修、健康服务与管理、幼儿教育等专业。</w:t>
      </w:r>
    </w:p>
    <w:p w14:paraId="4BB92F10" w14:textId="080D1478" w:rsidR="002138D9" w:rsidRPr="002138D9" w:rsidRDefault="002138D9" w:rsidP="00C806C1">
      <w:pPr>
        <w:ind w:firstLineChars="200" w:firstLine="560"/>
        <w:rPr>
          <w:sz w:val="28"/>
          <w:szCs w:val="28"/>
        </w:rPr>
      </w:pPr>
      <w:r w:rsidRPr="002138D9">
        <w:rPr>
          <w:rFonts w:hint="eastAsia"/>
          <w:sz w:val="28"/>
          <w:szCs w:val="28"/>
        </w:rPr>
        <w:t>为满足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023</w:t>
      </w:r>
      <w:r>
        <w:rPr>
          <w:rFonts w:hint="eastAsia"/>
          <w:sz w:val="28"/>
          <w:szCs w:val="28"/>
        </w:rPr>
        <w:t>年</w:t>
      </w:r>
      <w:r w:rsidRPr="002138D9">
        <w:rPr>
          <w:rFonts w:hint="eastAsia"/>
          <w:sz w:val="28"/>
          <w:szCs w:val="28"/>
        </w:rPr>
        <w:t>第二学期教学需要，</w:t>
      </w:r>
      <w:r>
        <w:rPr>
          <w:rFonts w:hint="eastAsia"/>
          <w:sz w:val="28"/>
          <w:szCs w:val="28"/>
        </w:rPr>
        <w:t>需招聘如</w:t>
      </w:r>
      <w:r w:rsidRPr="002138D9">
        <w:rPr>
          <w:rFonts w:hint="eastAsia"/>
          <w:sz w:val="28"/>
          <w:szCs w:val="28"/>
        </w:rPr>
        <w:t>下教师岗位，</w:t>
      </w:r>
      <w:r w:rsidR="00C806C1">
        <w:rPr>
          <w:rFonts w:hint="eastAsia"/>
          <w:sz w:val="28"/>
          <w:szCs w:val="28"/>
        </w:rPr>
        <w:t>欢迎广大热爱教育事业的优秀人才加盟鼎锐教育集团、施展才华、共促成长、共享硕果。招聘</w:t>
      </w:r>
      <w:r w:rsidRPr="002138D9">
        <w:rPr>
          <w:rFonts w:hint="eastAsia"/>
          <w:sz w:val="28"/>
          <w:szCs w:val="28"/>
        </w:rPr>
        <w:t>具体要求：</w:t>
      </w:r>
    </w:p>
    <w:p w14:paraId="08006AD0" w14:textId="77777777" w:rsidR="009F5A8E" w:rsidRPr="002138D9" w:rsidRDefault="009F5A8E">
      <w:pPr>
        <w:ind w:firstLineChars="200" w:firstLine="560"/>
        <w:rPr>
          <w:sz w:val="28"/>
          <w:szCs w:val="28"/>
        </w:rPr>
      </w:pPr>
    </w:p>
    <w:p w14:paraId="130E5727" w14:textId="77777777" w:rsidR="009F5A8E" w:rsidRDefault="00000000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招聘岗位及要求</w:t>
      </w:r>
    </w:p>
    <w:tbl>
      <w:tblPr>
        <w:tblStyle w:val="a3"/>
        <w:tblW w:w="9053" w:type="dxa"/>
        <w:tblLook w:val="04A0" w:firstRow="1" w:lastRow="0" w:firstColumn="1" w:lastColumn="0" w:noHBand="0" w:noVBand="1"/>
      </w:tblPr>
      <w:tblGrid>
        <w:gridCol w:w="2129"/>
        <w:gridCol w:w="1506"/>
        <w:gridCol w:w="5418"/>
      </w:tblGrid>
      <w:tr w:rsidR="009F5A8E" w14:paraId="236D8128" w14:textId="77777777" w:rsidTr="008B460E">
        <w:trPr>
          <w:trHeight w:val="781"/>
        </w:trPr>
        <w:tc>
          <w:tcPr>
            <w:tcW w:w="2129" w:type="dxa"/>
          </w:tcPr>
          <w:p w14:paraId="28321F61" w14:textId="77777777" w:rsidR="009F5A8E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招聘岗位</w:t>
            </w:r>
          </w:p>
        </w:tc>
        <w:tc>
          <w:tcPr>
            <w:tcW w:w="1506" w:type="dxa"/>
          </w:tcPr>
          <w:p w14:paraId="25EA8629" w14:textId="77777777" w:rsidR="009F5A8E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招聘人数</w:t>
            </w:r>
          </w:p>
        </w:tc>
        <w:tc>
          <w:tcPr>
            <w:tcW w:w="5418" w:type="dxa"/>
          </w:tcPr>
          <w:p w14:paraId="31299608" w14:textId="77777777" w:rsidR="009F5A8E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招聘要求</w:t>
            </w:r>
          </w:p>
        </w:tc>
      </w:tr>
      <w:tr w:rsidR="002138D9" w14:paraId="611BB147" w14:textId="77777777" w:rsidTr="008B460E">
        <w:trPr>
          <w:trHeight w:val="1928"/>
        </w:trPr>
        <w:tc>
          <w:tcPr>
            <w:tcW w:w="2129" w:type="dxa"/>
            <w:vAlign w:val="center"/>
          </w:tcPr>
          <w:p w14:paraId="3B00A39D" w14:textId="1C75E6E0" w:rsidR="002138D9" w:rsidRPr="008B460E" w:rsidRDefault="002138D9" w:rsidP="002138D9">
            <w:pPr>
              <w:jc w:val="center"/>
              <w:rPr>
                <w:sz w:val="24"/>
              </w:rPr>
            </w:pP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电气化铁路供电专业老师</w:t>
            </w:r>
          </w:p>
        </w:tc>
        <w:tc>
          <w:tcPr>
            <w:tcW w:w="1506" w:type="dxa"/>
            <w:vAlign w:val="center"/>
          </w:tcPr>
          <w:p w14:paraId="22918DD6" w14:textId="3FA70FC2" w:rsidR="002138D9" w:rsidRPr="008B460E" w:rsidRDefault="002138D9" w:rsidP="002138D9">
            <w:pPr>
              <w:jc w:val="center"/>
              <w:rPr>
                <w:sz w:val="24"/>
              </w:rPr>
            </w:pPr>
            <w:r w:rsidRPr="008B460E">
              <w:rPr>
                <w:sz w:val="24"/>
              </w:rPr>
              <w:t>5</w:t>
            </w:r>
          </w:p>
        </w:tc>
        <w:tc>
          <w:tcPr>
            <w:tcW w:w="5418" w:type="dxa"/>
          </w:tcPr>
          <w:p w14:paraId="355A37CE" w14:textId="1A6D3BA8" w:rsidR="002138D9" w:rsidRPr="008B460E" w:rsidRDefault="002138D9" w:rsidP="006C7536">
            <w:pPr>
              <w:jc w:val="left"/>
              <w:rPr>
                <w:sz w:val="24"/>
              </w:rPr>
            </w:pPr>
            <w:r w:rsidRPr="006C7536">
              <w:rPr>
                <w:rFonts w:hint="eastAsia"/>
                <w:sz w:val="24"/>
              </w:rPr>
              <w:t>1</w:t>
            </w:r>
            <w:r w:rsidRPr="006C7536">
              <w:rPr>
                <w:rFonts w:hint="eastAsia"/>
                <w:sz w:val="24"/>
              </w:rPr>
              <w:t>、本科及以上学历，电气工程及自动化、机械设计制造及其自动化等相关专业；</w:t>
            </w:r>
            <w:r w:rsidRPr="006C7536">
              <w:rPr>
                <w:rFonts w:hint="eastAsia"/>
                <w:sz w:val="24"/>
              </w:rPr>
              <w:br/>
              <w:t>2</w:t>
            </w:r>
            <w:r w:rsidRPr="006C7536">
              <w:rPr>
                <w:rFonts w:hint="eastAsia"/>
                <w:sz w:val="24"/>
              </w:rPr>
              <w:t>、具有教师资格证或相关</w:t>
            </w:r>
            <w:r w:rsidR="000C6862" w:rsidRPr="006C7536">
              <w:rPr>
                <w:rFonts w:hint="eastAsia"/>
                <w:sz w:val="24"/>
              </w:rPr>
              <w:t>专业</w:t>
            </w:r>
            <w:r w:rsidRPr="006C7536">
              <w:rPr>
                <w:rFonts w:hint="eastAsia"/>
                <w:sz w:val="24"/>
              </w:rPr>
              <w:t>技能证件者优先；</w:t>
            </w:r>
            <w:r w:rsidRPr="006C7536">
              <w:rPr>
                <w:rFonts w:hint="eastAsia"/>
                <w:sz w:val="24"/>
              </w:rPr>
              <w:br/>
              <w:t>3</w:t>
            </w:r>
            <w:r w:rsidRPr="006C7536">
              <w:rPr>
                <w:rFonts w:hint="eastAsia"/>
                <w:sz w:val="24"/>
              </w:rPr>
              <w:t>、</w:t>
            </w:r>
            <w:r w:rsidR="000C6862" w:rsidRPr="006C7536">
              <w:rPr>
                <w:rFonts w:hint="eastAsia"/>
                <w:sz w:val="24"/>
              </w:rPr>
              <w:t>能够胜任供用电技术、电气技术、机电技术、机械制造、电力牵引等课程教学</w:t>
            </w:r>
            <w:r w:rsidRPr="006C7536">
              <w:rPr>
                <w:rFonts w:hint="eastAsia"/>
                <w:sz w:val="24"/>
              </w:rPr>
              <w:t>；</w:t>
            </w:r>
          </w:p>
        </w:tc>
      </w:tr>
      <w:tr w:rsidR="002138D9" w14:paraId="676FF138" w14:textId="77777777" w:rsidTr="008B460E">
        <w:trPr>
          <w:trHeight w:val="2050"/>
        </w:trPr>
        <w:tc>
          <w:tcPr>
            <w:tcW w:w="2129" w:type="dxa"/>
            <w:vAlign w:val="center"/>
          </w:tcPr>
          <w:p w14:paraId="1A18E877" w14:textId="77A49D64" w:rsidR="002138D9" w:rsidRPr="008B460E" w:rsidRDefault="002138D9" w:rsidP="002138D9">
            <w:pPr>
              <w:jc w:val="center"/>
              <w:rPr>
                <w:sz w:val="24"/>
              </w:rPr>
            </w:pP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计算机老师</w:t>
            </w:r>
          </w:p>
        </w:tc>
        <w:tc>
          <w:tcPr>
            <w:tcW w:w="1506" w:type="dxa"/>
            <w:vAlign w:val="center"/>
          </w:tcPr>
          <w:p w14:paraId="489AD13B" w14:textId="35EC7D54" w:rsidR="002138D9" w:rsidRPr="008B460E" w:rsidRDefault="002138D9" w:rsidP="002138D9">
            <w:pPr>
              <w:jc w:val="center"/>
              <w:rPr>
                <w:sz w:val="24"/>
              </w:rPr>
            </w:pPr>
            <w:r w:rsidRPr="008B460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418" w:type="dxa"/>
          </w:tcPr>
          <w:p w14:paraId="7659A084" w14:textId="5F65292F" w:rsidR="002138D9" w:rsidRPr="008B460E" w:rsidRDefault="002138D9" w:rsidP="006C7536">
            <w:pPr>
              <w:jc w:val="left"/>
              <w:rPr>
                <w:sz w:val="24"/>
              </w:rPr>
            </w:pPr>
            <w:r w:rsidRPr="006C7536">
              <w:rPr>
                <w:rFonts w:hint="eastAsia"/>
                <w:sz w:val="24"/>
              </w:rPr>
              <w:t>1</w:t>
            </w:r>
            <w:r w:rsidRPr="006C7536">
              <w:rPr>
                <w:rFonts w:hint="eastAsia"/>
                <w:sz w:val="24"/>
              </w:rPr>
              <w:t>、本科及以上学历，计算机、软件工程、信息技术</w:t>
            </w:r>
            <w:r w:rsidR="000C6862" w:rsidRPr="006C7536">
              <w:rPr>
                <w:rFonts w:hint="eastAsia"/>
                <w:sz w:val="24"/>
              </w:rPr>
              <w:t>、视觉传达设计</w:t>
            </w:r>
            <w:r w:rsidRPr="006C7536">
              <w:rPr>
                <w:rFonts w:hint="eastAsia"/>
                <w:sz w:val="24"/>
              </w:rPr>
              <w:t>等相关专业；</w:t>
            </w:r>
            <w:r w:rsidRPr="006C7536">
              <w:rPr>
                <w:rFonts w:hint="eastAsia"/>
                <w:sz w:val="24"/>
              </w:rPr>
              <w:t xml:space="preserve"> </w:t>
            </w:r>
            <w:r w:rsidRPr="006C7536">
              <w:rPr>
                <w:rFonts w:hint="eastAsia"/>
                <w:sz w:val="24"/>
              </w:rPr>
              <w:br/>
              <w:t>2</w:t>
            </w:r>
            <w:r w:rsidRPr="006C7536">
              <w:rPr>
                <w:rFonts w:hint="eastAsia"/>
                <w:sz w:val="24"/>
              </w:rPr>
              <w:t>、</w:t>
            </w:r>
            <w:r w:rsidR="000C6862" w:rsidRPr="006C7536">
              <w:rPr>
                <w:rFonts w:hint="eastAsia"/>
                <w:sz w:val="24"/>
              </w:rPr>
              <w:t>能够胜任计算机组装及维修、网站建设、网页设计、图形图像处理等课程教学</w:t>
            </w:r>
            <w:r w:rsidRPr="006C7536">
              <w:rPr>
                <w:rFonts w:hint="eastAsia"/>
                <w:sz w:val="24"/>
              </w:rPr>
              <w:br/>
              <w:t>3</w:t>
            </w:r>
            <w:r w:rsidRPr="006C7536">
              <w:rPr>
                <w:rFonts w:hint="eastAsia"/>
                <w:sz w:val="24"/>
              </w:rPr>
              <w:t>、具有计算机相关</w:t>
            </w:r>
            <w:r w:rsidR="000C6862" w:rsidRPr="006C7536">
              <w:rPr>
                <w:rFonts w:hint="eastAsia"/>
                <w:sz w:val="24"/>
              </w:rPr>
              <w:t>学科授课经验者</w:t>
            </w:r>
            <w:r w:rsidRPr="006C7536">
              <w:rPr>
                <w:rFonts w:hint="eastAsia"/>
                <w:sz w:val="24"/>
              </w:rPr>
              <w:t>优先</w:t>
            </w:r>
            <w:r w:rsidR="000C6862" w:rsidRPr="006C7536">
              <w:rPr>
                <w:rFonts w:hint="eastAsia"/>
                <w:sz w:val="24"/>
              </w:rPr>
              <w:t>录用</w:t>
            </w:r>
          </w:p>
        </w:tc>
      </w:tr>
      <w:tr w:rsidR="00DE7C83" w14:paraId="70C2E983" w14:textId="77777777" w:rsidTr="008B460E">
        <w:trPr>
          <w:trHeight w:val="1570"/>
        </w:trPr>
        <w:tc>
          <w:tcPr>
            <w:tcW w:w="2129" w:type="dxa"/>
            <w:vAlign w:val="center"/>
          </w:tcPr>
          <w:p w14:paraId="5BF806D7" w14:textId="6B9C7EF7" w:rsidR="00DE7C83" w:rsidRPr="008B460E" w:rsidRDefault="00DE7C83" w:rsidP="00DE7C83">
            <w:pPr>
              <w:jc w:val="center"/>
              <w:rPr>
                <w:sz w:val="24"/>
              </w:rPr>
            </w:pP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健康护理</w:t>
            </w:r>
            <w:r w:rsidR="00533E56"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</w:t>
            </w: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老师</w:t>
            </w:r>
          </w:p>
        </w:tc>
        <w:tc>
          <w:tcPr>
            <w:tcW w:w="1506" w:type="dxa"/>
            <w:vAlign w:val="center"/>
          </w:tcPr>
          <w:p w14:paraId="552B4C88" w14:textId="2CA104A2" w:rsidR="00DE7C83" w:rsidRPr="008B460E" w:rsidRDefault="00DE7C83" w:rsidP="00DE7C83">
            <w:pPr>
              <w:jc w:val="center"/>
              <w:rPr>
                <w:sz w:val="24"/>
              </w:rPr>
            </w:pPr>
            <w:r w:rsidRPr="008B460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418" w:type="dxa"/>
          </w:tcPr>
          <w:p w14:paraId="7923E2DB" w14:textId="7EEA8E19" w:rsidR="00DE7C83" w:rsidRPr="008B460E" w:rsidRDefault="00DE7C83" w:rsidP="00DE7C83">
            <w:pPr>
              <w:rPr>
                <w:sz w:val="24"/>
              </w:rPr>
            </w:pP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1、本科及以上学历，护理、康复学、健康服务与管理等相关专业；</w:t>
            </w: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2、具有临床护理实习工作经验者优先；</w:t>
            </w: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3、持有护理专业相关职业资格证；</w:t>
            </w:r>
          </w:p>
        </w:tc>
      </w:tr>
      <w:tr w:rsidR="00DE7C83" w14:paraId="4638BCD7" w14:textId="77777777" w:rsidTr="008B460E">
        <w:trPr>
          <w:trHeight w:val="1592"/>
        </w:trPr>
        <w:tc>
          <w:tcPr>
            <w:tcW w:w="2129" w:type="dxa"/>
            <w:vAlign w:val="center"/>
          </w:tcPr>
          <w:p w14:paraId="68EBC66B" w14:textId="396ED2DF" w:rsidR="00DE7C83" w:rsidRPr="008B460E" w:rsidRDefault="00DE7C83" w:rsidP="00DE7C83">
            <w:pPr>
              <w:jc w:val="center"/>
              <w:rPr>
                <w:sz w:val="24"/>
              </w:rPr>
            </w:pP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幼教</w:t>
            </w:r>
            <w:r w:rsidR="00533E56"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</w:t>
            </w: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老师</w:t>
            </w:r>
          </w:p>
        </w:tc>
        <w:tc>
          <w:tcPr>
            <w:tcW w:w="1506" w:type="dxa"/>
            <w:vAlign w:val="center"/>
          </w:tcPr>
          <w:p w14:paraId="3827F919" w14:textId="11951FDB" w:rsidR="00DE7C83" w:rsidRPr="008B460E" w:rsidRDefault="00DE7C83" w:rsidP="00DE7C83">
            <w:pPr>
              <w:jc w:val="center"/>
              <w:rPr>
                <w:sz w:val="24"/>
              </w:rPr>
            </w:pPr>
            <w:r w:rsidRPr="008B460E">
              <w:rPr>
                <w:rFonts w:hint="eastAsia"/>
                <w:sz w:val="24"/>
              </w:rPr>
              <w:t>3</w:t>
            </w:r>
          </w:p>
        </w:tc>
        <w:tc>
          <w:tcPr>
            <w:tcW w:w="5418" w:type="dxa"/>
          </w:tcPr>
          <w:p w14:paraId="708C0214" w14:textId="16F45299" w:rsidR="00DE7C83" w:rsidRPr="008B460E" w:rsidRDefault="00DE7C83" w:rsidP="00DE7C83">
            <w:pPr>
              <w:rPr>
                <w:sz w:val="24"/>
              </w:rPr>
            </w:pP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1、本科及以上学历，学前教育相关专业；</w:t>
            </w: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2、</w:t>
            </w:r>
            <w:r w:rsidR="00533E56"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能够胜任幼儿教育学、幼儿心理学、普通话等课程教学</w:t>
            </w: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；</w:t>
            </w: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3、</w:t>
            </w:r>
            <w:r w:rsidR="00533E56"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普通话标准，持有中职教师资格证者优先录用</w:t>
            </w: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；</w:t>
            </w:r>
          </w:p>
        </w:tc>
      </w:tr>
      <w:tr w:rsidR="00533E56" w14:paraId="46E121FE" w14:textId="77777777" w:rsidTr="008B460E">
        <w:trPr>
          <w:trHeight w:val="1738"/>
        </w:trPr>
        <w:tc>
          <w:tcPr>
            <w:tcW w:w="2129" w:type="dxa"/>
            <w:vAlign w:val="center"/>
          </w:tcPr>
          <w:p w14:paraId="1C88DD59" w14:textId="5C1D456F" w:rsidR="00533E56" w:rsidRPr="008B460E" w:rsidRDefault="00533E56" w:rsidP="00533E56">
            <w:pPr>
              <w:jc w:val="center"/>
              <w:rPr>
                <w:sz w:val="24"/>
              </w:rPr>
            </w:pPr>
            <w:r w:rsidRPr="008B460E"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语文教师</w:t>
            </w:r>
          </w:p>
        </w:tc>
        <w:tc>
          <w:tcPr>
            <w:tcW w:w="1506" w:type="dxa"/>
            <w:vAlign w:val="center"/>
          </w:tcPr>
          <w:p w14:paraId="49A06BC2" w14:textId="4D496D29" w:rsidR="00533E56" w:rsidRPr="008B460E" w:rsidRDefault="00533E56" w:rsidP="00533E56">
            <w:pPr>
              <w:jc w:val="center"/>
              <w:rPr>
                <w:sz w:val="24"/>
              </w:rPr>
            </w:pPr>
            <w:r w:rsidRPr="008B460E">
              <w:rPr>
                <w:rFonts w:hint="eastAsia"/>
                <w:sz w:val="24"/>
              </w:rPr>
              <w:t>3</w:t>
            </w:r>
          </w:p>
        </w:tc>
        <w:tc>
          <w:tcPr>
            <w:tcW w:w="5418" w:type="dxa"/>
            <w:vAlign w:val="center"/>
          </w:tcPr>
          <w:p w14:paraId="3FA18FFB" w14:textId="798DB4A7" w:rsidR="00533E56" w:rsidRPr="008B460E" w:rsidRDefault="00533E56" w:rsidP="00533E56"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本科及以上学历，汉语言文学专业；</w:t>
            </w:r>
          </w:p>
          <w:p w14:paraId="341D6BD2" w14:textId="6091EBB5" w:rsidR="00533E56" w:rsidRPr="008B460E" w:rsidRDefault="00D96241" w:rsidP="00533E56"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有学科教学经验，</w:t>
            </w:r>
            <w:r w:rsidR="00533E56"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能够胜任高中语文课程的教学；</w:t>
            </w:r>
          </w:p>
          <w:p w14:paraId="2A52D5CF" w14:textId="0D7670FB" w:rsidR="00533E56" w:rsidRPr="008B460E" w:rsidRDefault="00533E56" w:rsidP="00533E56"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持有高中语文教师资格证优先录用；</w:t>
            </w:r>
          </w:p>
        </w:tc>
      </w:tr>
      <w:tr w:rsidR="00533E56" w:rsidRPr="00D96241" w14:paraId="389FA610" w14:textId="77777777" w:rsidTr="008B460E">
        <w:trPr>
          <w:trHeight w:val="1896"/>
        </w:trPr>
        <w:tc>
          <w:tcPr>
            <w:tcW w:w="2129" w:type="dxa"/>
            <w:vAlign w:val="center"/>
          </w:tcPr>
          <w:p w14:paraId="334C41E5" w14:textId="074726F7" w:rsidR="00533E56" w:rsidRPr="008B460E" w:rsidRDefault="00533E56" w:rsidP="00533E56">
            <w:pPr>
              <w:jc w:val="center"/>
              <w:rPr>
                <w:sz w:val="24"/>
              </w:rPr>
            </w:pP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数学老师</w:t>
            </w:r>
          </w:p>
        </w:tc>
        <w:tc>
          <w:tcPr>
            <w:tcW w:w="1506" w:type="dxa"/>
            <w:vAlign w:val="center"/>
          </w:tcPr>
          <w:p w14:paraId="0F88C8C8" w14:textId="5F44333A" w:rsidR="00533E56" w:rsidRPr="008B460E" w:rsidRDefault="00533E56" w:rsidP="00533E56">
            <w:pPr>
              <w:jc w:val="center"/>
              <w:rPr>
                <w:sz w:val="24"/>
              </w:rPr>
            </w:pPr>
            <w:r w:rsidRPr="008B460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418" w:type="dxa"/>
            <w:vAlign w:val="center"/>
          </w:tcPr>
          <w:p w14:paraId="74D47873" w14:textId="2B0B72DC" w:rsidR="00533E56" w:rsidRPr="008B460E" w:rsidRDefault="00533E56" w:rsidP="00D96241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本科及以上学历，数学</w:t>
            </w:r>
            <w:r w:rsidR="00D96241"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与应用数学、智能科学、数据科学等</w:t>
            </w: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相关专业；</w:t>
            </w:r>
          </w:p>
          <w:p w14:paraId="36301678" w14:textId="4D0EC3FB" w:rsidR="00D96241" w:rsidRPr="008B460E" w:rsidRDefault="00D96241" w:rsidP="00D96241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有学科教学经验，能够胜任高中数学课程的教学；</w:t>
            </w:r>
          </w:p>
          <w:p w14:paraId="0D8B6B4A" w14:textId="29F55C3C" w:rsidR="00533E56" w:rsidRPr="008B460E" w:rsidRDefault="00D96241" w:rsidP="00D96241">
            <w:pPr>
              <w:numPr>
                <w:ilvl w:val="0"/>
                <w:numId w:val="8"/>
              </w:numPr>
              <w:rPr>
                <w:sz w:val="24"/>
              </w:rPr>
            </w:pP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持有高中数学教师资格证优先录用；</w:t>
            </w:r>
          </w:p>
        </w:tc>
      </w:tr>
      <w:tr w:rsidR="00D96241" w:rsidRPr="00D96241" w14:paraId="1EE83F3E" w14:textId="77777777" w:rsidTr="008B460E">
        <w:trPr>
          <w:trHeight w:val="1898"/>
        </w:trPr>
        <w:tc>
          <w:tcPr>
            <w:tcW w:w="2129" w:type="dxa"/>
            <w:vAlign w:val="center"/>
          </w:tcPr>
          <w:p w14:paraId="1D4A7BA1" w14:textId="5F5ED91A" w:rsidR="00D96241" w:rsidRPr="008B460E" w:rsidRDefault="00D96241" w:rsidP="00D9624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英语老师</w:t>
            </w:r>
          </w:p>
        </w:tc>
        <w:tc>
          <w:tcPr>
            <w:tcW w:w="1506" w:type="dxa"/>
            <w:vAlign w:val="center"/>
          </w:tcPr>
          <w:p w14:paraId="4D75952C" w14:textId="0F386AF3" w:rsidR="00D96241" w:rsidRPr="008B460E" w:rsidRDefault="00D96241" w:rsidP="00D9624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8B460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418" w:type="dxa"/>
            <w:vAlign w:val="center"/>
          </w:tcPr>
          <w:p w14:paraId="026B9AF6" w14:textId="065C752B" w:rsidR="00D96241" w:rsidRPr="008B460E" w:rsidRDefault="00D96241" w:rsidP="00D96241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本科及以上学历，英语、商务英语相关专业；</w:t>
            </w:r>
          </w:p>
          <w:p w14:paraId="7524890F" w14:textId="59EF9947" w:rsidR="00D96241" w:rsidRPr="008B460E" w:rsidRDefault="00D96241" w:rsidP="00D96241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能够胜任高中英语课程的教学；</w:t>
            </w:r>
          </w:p>
          <w:p w14:paraId="32E88FFA" w14:textId="590C70B8" w:rsidR="00D96241" w:rsidRPr="008B460E" w:rsidRDefault="00D96241" w:rsidP="00D96241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有学科教学经验，持有高中英语教师资格证优先录用；</w:t>
            </w:r>
          </w:p>
        </w:tc>
      </w:tr>
      <w:tr w:rsidR="00D96241" w:rsidRPr="00D96241" w14:paraId="7A74D90D" w14:textId="77777777" w:rsidTr="008B460E">
        <w:trPr>
          <w:trHeight w:val="2380"/>
        </w:trPr>
        <w:tc>
          <w:tcPr>
            <w:tcW w:w="2129" w:type="dxa"/>
            <w:vAlign w:val="center"/>
          </w:tcPr>
          <w:p w14:paraId="4AC61487" w14:textId="7BF03CCF" w:rsidR="00D96241" w:rsidRPr="008B460E" w:rsidRDefault="00D96241" w:rsidP="00D96241">
            <w:pPr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音乐老师</w:t>
            </w:r>
          </w:p>
        </w:tc>
        <w:tc>
          <w:tcPr>
            <w:tcW w:w="1506" w:type="dxa"/>
            <w:vAlign w:val="center"/>
          </w:tcPr>
          <w:p w14:paraId="2C0E5703" w14:textId="2265826E" w:rsidR="00D96241" w:rsidRPr="008B460E" w:rsidRDefault="00D96241" w:rsidP="00533E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418" w:type="dxa"/>
            <w:vAlign w:val="center"/>
          </w:tcPr>
          <w:p w14:paraId="6AD0705C" w14:textId="3CDC27AE" w:rsidR="00D96241" w:rsidRPr="008B460E" w:rsidRDefault="00D96241" w:rsidP="00D96241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本科及以上学历，音乐学相关专业；</w:t>
            </w:r>
          </w:p>
          <w:p w14:paraId="5973779A" w14:textId="23083380" w:rsidR="00D96241" w:rsidRPr="008B460E" w:rsidRDefault="00D96241" w:rsidP="00D96241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能够胜任钢琴、音乐鉴赏等课程的教学；</w:t>
            </w:r>
          </w:p>
          <w:p w14:paraId="3D2CCB02" w14:textId="420807D8" w:rsidR="00D96241" w:rsidRPr="008B460E" w:rsidRDefault="00D96241" w:rsidP="00D96241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有学科教学经验，持有高中音乐教师资格证优先录用；</w:t>
            </w:r>
          </w:p>
        </w:tc>
      </w:tr>
      <w:tr w:rsidR="00D96241" w:rsidRPr="00D96241" w14:paraId="54F85D9F" w14:textId="77777777" w:rsidTr="008B460E">
        <w:trPr>
          <w:trHeight w:val="2380"/>
        </w:trPr>
        <w:tc>
          <w:tcPr>
            <w:tcW w:w="2129" w:type="dxa"/>
            <w:vAlign w:val="center"/>
          </w:tcPr>
          <w:p w14:paraId="501DDC4A" w14:textId="736CC69B" w:rsidR="00D96241" w:rsidRPr="008B460E" w:rsidRDefault="00D96241" w:rsidP="00D96241">
            <w:pPr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体育老师</w:t>
            </w:r>
          </w:p>
        </w:tc>
        <w:tc>
          <w:tcPr>
            <w:tcW w:w="1506" w:type="dxa"/>
            <w:vAlign w:val="center"/>
          </w:tcPr>
          <w:p w14:paraId="2498ECD5" w14:textId="2B496ED5" w:rsidR="00D96241" w:rsidRPr="008B460E" w:rsidRDefault="00D96241" w:rsidP="00D9624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418" w:type="dxa"/>
            <w:vAlign w:val="center"/>
          </w:tcPr>
          <w:p w14:paraId="426C0AF5" w14:textId="59738591" w:rsidR="00D96241" w:rsidRPr="008B460E" w:rsidRDefault="00D96241" w:rsidP="00D96241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本科及以上学历，体育教育、社会体育指导与管理相关专业；</w:t>
            </w:r>
          </w:p>
          <w:p w14:paraId="45ED3E02" w14:textId="758C4CA6" w:rsidR="00D96241" w:rsidRPr="008B460E" w:rsidRDefault="00D96241" w:rsidP="00D96241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能够胜任体育相关课程的教学；</w:t>
            </w:r>
          </w:p>
          <w:p w14:paraId="19C27B14" w14:textId="2ABBE2F2" w:rsidR="00D96241" w:rsidRPr="008B460E" w:rsidRDefault="00D96241" w:rsidP="00D96241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有学科教学经验，持有高中</w:t>
            </w:r>
            <w:r w:rsidR="00B23F33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</w:t>
            </w: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教师资格证</w:t>
            </w:r>
            <w:r w:rsidR="00B23F33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及专业相关技能证件者</w:t>
            </w: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优先录用；</w:t>
            </w:r>
          </w:p>
        </w:tc>
      </w:tr>
      <w:tr w:rsidR="00D96241" w:rsidRPr="00D96241" w14:paraId="52E8060E" w14:textId="77777777" w:rsidTr="008B460E">
        <w:trPr>
          <w:trHeight w:val="2380"/>
        </w:trPr>
        <w:tc>
          <w:tcPr>
            <w:tcW w:w="2129" w:type="dxa"/>
            <w:vAlign w:val="center"/>
          </w:tcPr>
          <w:p w14:paraId="43EC05B4" w14:textId="543D54B7" w:rsidR="00D96241" w:rsidRPr="008B460E" w:rsidRDefault="00D96241" w:rsidP="00D96241">
            <w:pPr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班主任</w:t>
            </w:r>
          </w:p>
        </w:tc>
        <w:tc>
          <w:tcPr>
            <w:tcW w:w="1506" w:type="dxa"/>
            <w:vAlign w:val="center"/>
          </w:tcPr>
          <w:p w14:paraId="50A3A2F5" w14:textId="2DE581E7" w:rsidR="00D96241" w:rsidRPr="008B460E" w:rsidRDefault="00D96241" w:rsidP="00D9624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8B460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418" w:type="dxa"/>
            <w:vAlign w:val="center"/>
          </w:tcPr>
          <w:p w14:paraId="092CEA45" w14:textId="20CA1C16" w:rsidR="00D96241" w:rsidRPr="008B460E" w:rsidRDefault="00D96241" w:rsidP="00D96241"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本科及以上学历，具有</w:t>
            </w:r>
            <w:r w:rsidR="008B460E"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学生会管理相关工作经验</w:t>
            </w:r>
            <w:r w:rsid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，党员优先</w:t>
            </w: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；</w:t>
            </w:r>
          </w:p>
          <w:p w14:paraId="30AF5F4E" w14:textId="23C62417" w:rsidR="00D96241" w:rsidRPr="008B460E" w:rsidRDefault="00D96241" w:rsidP="00D96241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能够胜任中职教学工作</w:t>
            </w:r>
            <w:r w:rsidR="008B460E"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，有教学经验者优先考虑</w:t>
            </w: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；</w:t>
            </w: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3、组织协调能力、处理问题能力强</w:t>
            </w:r>
            <w:r w:rsidR="008B460E"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；</w:t>
            </w:r>
            <w:r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4、心态阳光积极，工作主动，善于沟通</w:t>
            </w:r>
            <w:r w:rsidR="008B460E" w:rsidRPr="008B460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；</w:t>
            </w:r>
          </w:p>
        </w:tc>
      </w:tr>
    </w:tbl>
    <w:p w14:paraId="7E6CC9A8" w14:textId="4C85E88E" w:rsidR="009F5A8E" w:rsidRDefault="009F5A8E">
      <w:pPr>
        <w:jc w:val="center"/>
        <w:rPr>
          <w:b/>
          <w:bCs/>
          <w:sz w:val="30"/>
          <w:szCs w:val="30"/>
        </w:rPr>
      </w:pPr>
    </w:p>
    <w:p w14:paraId="2E811C35" w14:textId="77777777" w:rsidR="009F5A8E" w:rsidRDefault="009F5A8E" w:rsidP="008B460E">
      <w:pPr>
        <w:rPr>
          <w:b/>
          <w:bCs/>
          <w:sz w:val="30"/>
          <w:szCs w:val="30"/>
        </w:rPr>
      </w:pPr>
    </w:p>
    <w:p w14:paraId="2A23DF91" w14:textId="1F085AE7" w:rsidR="009F5A8E" w:rsidRDefault="00000000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报名程序</w:t>
      </w:r>
    </w:p>
    <w:p w14:paraId="1E941B60" w14:textId="77777777" w:rsidR="00FD77A9" w:rsidRDefault="00FD77A9">
      <w:pPr>
        <w:jc w:val="center"/>
        <w:rPr>
          <w:b/>
          <w:bCs/>
          <w:sz w:val="30"/>
          <w:szCs w:val="30"/>
        </w:rPr>
      </w:pPr>
    </w:p>
    <w:p w14:paraId="3D448E00" w14:textId="2AB6DA29" w:rsidR="009F5A8E" w:rsidRDefault="00000000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报名方式</w:t>
      </w:r>
    </w:p>
    <w:p w14:paraId="6FED40CF" w14:textId="214BC875" w:rsidR="009532F0" w:rsidRPr="00FD77A9" w:rsidRDefault="00000000" w:rsidP="009532F0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报名方式可分为电话报名，微信投递简历报名，邮箱投递简历方式报名。投递简历时烦请备注姓名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求职意向岗位。</w:t>
      </w:r>
    </w:p>
    <w:p w14:paraId="7F196F66" w14:textId="542AA98F" w:rsidR="009F5A8E" w:rsidRDefault="00000000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报名者需提前准备好以下资料：简历、身份证、学历学位证书、</w:t>
      </w:r>
      <w:r w:rsidR="009532F0">
        <w:rPr>
          <w:rFonts w:hint="eastAsia"/>
          <w:sz w:val="28"/>
          <w:szCs w:val="28"/>
        </w:rPr>
        <w:t>教师资格证、技能证书</w:t>
      </w:r>
      <w:r>
        <w:rPr>
          <w:rFonts w:hint="eastAsia"/>
          <w:sz w:val="28"/>
          <w:szCs w:val="28"/>
        </w:rPr>
        <w:t>等相关材料。</w:t>
      </w:r>
    </w:p>
    <w:p w14:paraId="03B7C85E" w14:textId="77777777" w:rsidR="009532F0" w:rsidRDefault="009532F0" w:rsidP="009532F0">
      <w:pPr>
        <w:rPr>
          <w:sz w:val="28"/>
          <w:szCs w:val="28"/>
        </w:rPr>
      </w:pPr>
    </w:p>
    <w:p w14:paraId="06FF45AE" w14:textId="77777777" w:rsidR="009F5A8E" w:rsidRDefault="00000000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资格审查</w:t>
      </w:r>
    </w:p>
    <w:p w14:paraId="5917A965" w14:textId="5EF5EBBA" w:rsidR="008B460E" w:rsidRDefault="00000000" w:rsidP="008B460E">
      <w:pPr>
        <w:widowControl/>
        <w:jc w:val="left"/>
      </w:pPr>
      <w:r>
        <w:rPr>
          <w:rFonts w:hint="eastAsia"/>
          <w:sz w:val="28"/>
          <w:szCs w:val="28"/>
        </w:rPr>
        <w:t>对应聘人员的资格条件进行初审，审查合格者将通过电话、短信、邮箱等形式通知面试。</w:t>
      </w:r>
      <w:r w:rsidR="008B460E" w:rsidRPr="008B460E">
        <w:rPr>
          <w:rFonts w:hint="eastAsia"/>
          <w:sz w:val="28"/>
          <w:szCs w:val="28"/>
        </w:rPr>
        <w:t>未收到邀约的，视为初审未通过，不再另外通知。</w:t>
      </w:r>
    </w:p>
    <w:p w14:paraId="0A20D8F7" w14:textId="7BCA8006" w:rsidR="009F5A8E" w:rsidRPr="008B460E" w:rsidRDefault="009F5A8E">
      <w:pPr>
        <w:rPr>
          <w:sz w:val="28"/>
          <w:szCs w:val="28"/>
        </w:rPr>
      </w:pPr>
    </w:p>
    <w:p w14:paraId="29302A6A" w14:textId="77777777" w:rsidR="009F5A8E" w:rsidRDefault="00000000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面试考核</w:t>
      </w:r>
    </w:p>
    <w:p w14:paraId="055273EB" w14:textId="77777777" w:rsidR="009532F0" w:rsidRDefault="00000000" w:rsidP="008B460E"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专职教师岗位：由考核小组采取试讲（具体试讲内容另行通知）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面试方式进行考核</w:t>
      </w:r>
      <w:r w:rsidR="009532F0">
        <w:rPr>
          <w:rFonts w:hint="eastAsia"/>
          <w:sz w:val="28"/>
          <w:szCs w:val="28"/>
        </w:rPr>
        <w:t>。</w:t>
      </w:r>
    </w:p>
    <w:p w14:paraId="2660B3FF" w14:textId="05D2DC1A" w:rsidR="008B460E" w:rsidRDefault="008B460E" w:rsidP="008B460E">
      <w:pPr>
        <w:numPr>
          <w:ilvl w:val="0"/>
          <w:numId w:val="4"/>
        </w:numPr>
        <w:rPr>
          <w:sz w:val="28"/>
          <w:szCs w:val="28"/>
        </w:rPr>
      </w:pPr>
      <w:r w:rsidRPr="008B460E">
        <w:rPr>
          <w:rFonts w:hint="eastAsia"/>
          <w:sz w:val="28"/>
          <w:szCs w:val="28"/>
        </w:rPr>
        <w:t>试讲题目现场随机抽取，试讲内容为江西省现行各学科中职教材，备课时间约</w:t>
      </w:r>
      <w:r w:rsidRPr="008B460E">
        <w:rPr>
          <w:rFonts w:hint="eastAsia"/>
          <w:sz w:val="28"/>
          <w:szCs w:val="28"/>
        </w:rPr>
        <w:t>30</w:t>
      </w:r>
      <w:r w:rsidRPr="008B460E">
        <w:rPr>
          <w:rFonts w:hint="eastAsia"/>
          <w:sz w:val="28"/>
          <w:szCs w:val="28"/>
        </w:rPr>
        <w:t>分钟，试讲时间</w:t>
      </w:r>
      <w:r w:rsidRPr="008B460E">
        <w:rPr>
          <w:rFonts w:hint="eastAsia"/>
          <w:sz w:val="28"/>
          <w:szCs w:val="28"/>
        </w:rPr>
        <w:t>15</w:t>
      </w:r>
      <w:r w:rsidRPr="008B460E">
        <w:rPr>
          <w:rFonts w:hint="eastAsia"/>
          <w:sz w:val="28"/>
          <w:szCs w:val="28"/>
        </w:rPr>
        <w:t>分钟。</w:t>
      </w:r>
    </w:p>
    <w:p w14:paraId="3D8A913D" w14:textId="77777777" w:rsidR="009532F0" w:rsidRPr="008B460E" w:rsidRDefault="009532F0" w:rsidP="009532F0">
      <w:pPr>
        <w:rPr>
          <w:sz w:val="28"/>
          <w:szCs w:val="28"/>
        </w:rPr>
      </w:pPr>
    </w:p>
    <w:p w14:paraId="6F74457B" w14:textId="77777777" w:rsidR="009F5A8E" w:rsidRDefault="00000000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聘用方式</w:t>
      </w:r>
    </w:p>
    <w:p w14:paraId="05433D68" w14:textId="6F6540FD" w:rsidR="009532F0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通过面试后，将与学校签订劳动合同，实行试用期考核，考核不合格者，解除劳动合同。</w:t>
      </w:r>
    </w:p>
    <w:p w14:paraId="1A7B162F" w14:textId="77777777" w:rsidR="009532F0" w:rsidRDefault="009532F0">
      <w:pPr>
        <w:rPr>
          <w:sz w:val="28"/>
          <w:szCs w:val="28"/>
        </w:rPr>
      </w:pPr>
    </w:p>
    <w:p w14:paraId="74935459" w14:textId="77777777" w:rsidR="009F5A8E" w:rsidRDefault="00000000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福利待遇</w:t>
      </w:r>
    </w:p>
    <w:p w14:paraId="5317DB0F" w14:textId="0764CB56" w:rsidR="009F5A8E" w:rsidRDefault="008B460E">
      <w:pPr>
        <w:numPr>
          <w:ilvl w:val="0"/>
          <w:numId w:val="5"/>
        </w:numPr>
        <w:rPr>
          <w:sz w:val="28"/>
          <w:szCs w:val="28"/>
        </w:rPr>
      </w:pPr>
      <w:r w:rsidRPr="008B460E">
        <w:rPr>
          <w:rFonts w:hint="eastAsia"/>
          <w:sz w:val="28"/>
          <w:szCs w:val="28"/>
        </w:rPr>
        <w:t>薪资结构：基本工资</w:t>
      </w:r>
      <w:r w:rsidRPr="008B460E">
        <w:rPr>
          <w:rFonts w:hint="eastAsia"/>
          <w:sz w:val="28"/>
          <w:szCs w:val="28"/>
        </w:rPr>
        <w:t>+</w:t>
      </w:r>
      <w:r w:rsidRPr="008B460E">
        <w:rPr>
          <w:rFonts w:hint="eastAsia"/>
          <w:sz w:val="28"/>
          <w:szCs w:val="28"/>
        </w:rPr>
        <w:t>课时津贴</w:t>
      </w:r>
      <w:r w:rsidRPr="008B460E">
        <w:rPr>
          <w:rFonts w:hint="eastAsia"/>
          <w:sz w:val="28"/>
          <w:szCs w:val="28"/>
        </w:rPr>
        <w:t>+</w:t>
      </w:r>
      <w:r w:rsidRPr="008B460E">
        <w:rPr>
          <w:rFonts w:hint="eastAsia"/>
          <w:sz w:val="28"/>
          <w:szCs w:val="28"/>
        </w:rPr>
        <w:t>绩效津贴</w:t>
      </w:r>
      <w:r w:rsidRPr="008B460E">
        <w:rPr>
          <w:rFonts w:hint="eastAsia"/>
          <w:sz w:val="28"/>
          <w:szCs w:val="28"/>
        </w:rPr>
        <w:t>+</w:t>
      </w:r>
      <w:r w:rsidRPr="008B460E">
        <w:rPr>
          <w:rFonts w:hint="eastAsia"/>
          <w:sz w:val="28"/>
          <w:szCs w:val="28"/>
        </w:rPr>
        <w:t>岗位津贴（班主任、兼岗行政人员）</w:t>
      </w:r>
      <w:r w:rsidRPr="008B460E">
        <w:rPr>
          <w:rFonts w:hint="eastAsia"/>
          <w:sz w:val="28"/>
          <w:szCs w:val="28"/>
        </w:rPr>
        <w:t>+</w:t>
      </w:r>
      <w:r w:rsidRPr="008B460E">
        <w:rPr>
          <w:rFonts w:hint="eastAsia"/>
          <w:sz w:val="28"/>
          <w:szCs w:val="28"/>
        </w:rPr>
        <w:t>晚自习津贴</w:t>
      </w:r>
      <w:r w:rsidRPr="008B460E">
        <w:rPr>
          <w:rFonts w:hint="eastAsia"/>
          <w:sz w:val="28"/>
          <w:szCs w:val="28"/>
        </w:rPr>
        <w:t>+</w:t>
      </w:r>
      <w:r w:rsidRPr="008B460E">
        <w:rPr>
          <w:rFonts w:hint="eastAsia"/>
          <w:sz w:val="28"/>
          <w:szCs w:val="28"/>
        </w:rPr>
        <w:t>全勤津贴</w:t>
      </w:r>
      <w:r w:rsidRPr="008B460E">
        <w:rPr>
          <w:rFonts w:hint="eastAsia"/>
          <w:sz w:val="28"/>
          <w:szCs w:val="28"/>
        </w:rPr>
        <w:t>+</w:t>
      </w:r>
      <w:r w:rsidRPr="008B460E">
        <w:rPr>
          <w:rFonts w:hint="eastAsia"/>
          <w:sz w:val="28"/>
          <w:szCs w:val="28"/>
        </w:rPr>
        <w:t>工龄津贴，各组成部分分别核算，累计发放</w:t>
      </w:r>
      <w:r>
        <w:rPr>
          <w:rFonts w:hint="eastAsia"/>
          <w:sz w:val="28"/>
          <w:szCs w:val="28"/>
        </w:rPr>
        <w:t>，综合薪资</w:t>
      </w:r>
      <w:r>
        <w:rPr>
          <w:rFonts w:hint="eastAsia"/>
          <w:sz w:val="28"/>
          <w:szCs w:val="28"/>
        </w:rPr>
        <w:t>5-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K/</w:t>
      </w:r>
      <w:r>
        <w:rPr>
          <w:rFonts w:hint="eastAsia"/>
          <w:sz w:val="28"/>
          <w:szCs w:val="28"/>
        </w:rPr>
        <w:t>月；</w:t>
      </w:r>
    </w:p>
    <w:p w14:paraId="09D0166E" w14:textId="0AB01C73" w:rsidR="008B460E" w:rsidRPr="009532F0" w:rsidRDefault="008B460E" w:rsidP="008B460E">
      <w:pPr>
        <w:pStyle w:val="a5"/>
        <w:numPr>
          <w:ilvl w:val="0"/>
          <w:numId w:val="5"/>
        </w:numPr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9532F0">
        <w:rPr>
          <w:rFonts w:asciiTheme="minorHAnsi" w:eastAsiaTheme="minorEastAsia" w:hAnsiTheme="minorHAnsi" w:cstheme="minorBidi"/>
          <w:kern w:val="2"/>
          <w:sz w:val="28"/>
          <w:szCs w:val="28"/>
        </w:rPr>
        <w:t>福利待遇：妇女节、端午节、中秋节、教师节、春节</w:t>
      </w:r>
      <w:r w:rsidRPr="009532F0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等节日福利，结婚、生育、疾病住院慰问金等。</w:t>
      </w:r>
    </w:p>
    <w:p w14:paraId="0EF92952" w14:textId="57D854CB" w:rsidR="008B460E" w:rsidRPr="009532F0" w:rsidRDefault="008B460E" w:rsidP="008B460E">
      <w:pPr>
        <w:pStyle w:val="a5"/>
        <w:numPr>
          <w:ilvl w:val="0"/>
          <w:numId w:val="5"/>
        </w:numPr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9532F0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周末双休、五险一金、免费提供食宿、带薪寒暑假，业务专业培训、职称评定，多元化晋升通道。</w:t>
      </w:r>
    </w:p>
    <w:p w14:paraId="32595B9C" w14:textId="05B21923" w:rsidR="009F5A8E" w:rsidRDefault="009F5A8E">
      <w:pPr>
        <w:jc w:val="center"/>
        <w:rPr>
          <w:b/>
          <w:bCs/>
          <w:sz w:val="32"/>
          <w:szCs w:val="32"/>
        </w:rPr>
      </w:pPr>
    </w:p>
    <w:p w14:paraId="1C7B0A6A" w14:textId="77777777" w:rsidR="00762C75" w:rsidRPr="008B460E" w:rsidRDefault="00762C75">
      <w:pPr>
        <w:jc w:val="center"/>
        <w:rPr>
          <w:b/>
          <w:bCs/>
          <w:sz w:val="32"/>
          <w:szCs w:val="32"/>
        </w:rPr>
      </w:pPr>
    </w:p>
    <w:p w14:paraId="291C44CB" w14:textId="77777777" w:rsidR="009F5A8E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联系方式</w:t>
      </w:r>
    </w:p>
    <w:p w14:paraId="3C87E069" w14:textId="77777777" w:rsidR="009F5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联系人：王老师</w:t>
      </w:r>
    </w:p>
    <w:p w14:paraId="43B8EC9E" w14:textId="77777777" w:rsidR="009F5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17779020789</w:t>
      </w:r>
      <w:r>
        <w:rPr>
          <w:rFonts w:hint="eastAsia"/>
          <w:sz w:val="28"/>
          <w:szCs w:val="28"/>
        </w:rPr>
        <w:t>（微信同号）</w:t>
      </w:r>
    </w:p>
    <w:p w14:paraId="285A4663" w14:textId="77777777" w:rsidR="009F5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邮箱：</w:t>
      </w:r>
      <w:r>
        <w:rPr>
          <w:rFonts w:hint="eastAsia"/>
          <w:sz w:val="28"/>
          <w:szCs w:val="28"/>
        </w:rPr>
        <w:t>450411230@qq.com</w:t>
      </w:r>
    </w:p>
    <w:p w14:paraId="2A4B0767" w14:textId="77777777" w:rsidR="009F5A8E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联系地址：新余市新余经济开发区下村工业园创新路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</w:t>
      </w:r>
    </w:p>
    <w:sectPr w:rsidR="009F5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3C79" w14:textId="77777777" w:rsidR="00EB00F8" w:rsidRDefault="00EB00F8" w:rsidP="00762C75">
      <w:r>
        <w:separator/>
      </w:r>
    </w:p>
  </w:endnote>
  <w:endnote w:type="continuationSeparator" w:id="0">
    <w:p w14:paraId="42EC57B4" w14:textId="77777777" w:rsidR="00EB00F8" w:rsidRDefault="00EB00F8" w:rsidP="0076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0EA77" w14:textId="77777777" w:rsidR="00EB00F8" w:rsidRDefault="00EB00F8" w:rsidP="00762C75">
      <w:r>
        <w:separator/>
      </w:r>
    </w:p>
  </w:footnote>
  <w:footnote w:type="continuationSeparator" w:id="0">
    <w:p w14:paraId="21BB910A" w14:textId="77777777" w:rsidR="00EB00F8" w:rsidRDefault="00EB00F8" w:rsidP="0076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ECC2EB"/>
    <w:multiLevelType w:val="singleLevel"/>
    <w:tmpl w:val="BAECC2E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BBF3EE74"/>
    <w:multiLevelType w:val="singleLevel"/>
    <w:tmpl w:val="BBF3EE74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CD2DAE8C"/>
    <w:multiLevelType w:val="singleLevel"/>
    <w:tmpl w:val="CD2DAE8C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786D947"/>
    <w:multiLevelType w:val="singleLevel"/>
    <w:tmpl w:val="0786D947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0B63028B"/>
    <w:multiLevelType w:val="singleLevel"/>
    <w:tmpl w:val="CD2DAE8C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1973F211"/>
    <w:multiLevelType w:val="singleLevel"/>
    <w:tmpl w:val="1973F211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2B2D23EA"/>
    <w:multiLevelType w:val="singleLevel"/>
    <w:tmpl w:val="CD2DAE8C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34FC15C6"/>
    <w:multiLevelType w:val="singleLevel"/>
    <w:tmpl w:val="34FC15C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43F5A919"/>
    <w:multiLevelType w:val="singleLevel"/>
    <w:tmpl w:val="43F5A919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51CBCB8D"/>
    <w:multiLevelType w:val="singleLevel"/>
    <w:tmpl w:val="51CBCB8D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C740FC0"/>
    <w:multiLevelType w:val="singleLevel"/>
    <w:tmpl w:val="5C740FC0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64A4405E"/>
    <w:multiLevelType w:val="singleLevel"/>
    <w:tmpl w:val="CD2DAE8C"/>
    <w:lvl w:ilvl="0">
      <w:start w:val="1"/>
      <w:numFmt w:val="decimal"/>
      <w:suff w:val="nothing"/>
      <w:lvlText w:val="%1、"/>
      <w:lvlJc w:val="left"/>
    </w:lvl>
  </w:abstractNum>
  <w:num w:numId="1" w16cid:durableId="1904028352">
    <w:abstractNumId w:val="8"/>
  </w:num>
  <w:num w:numId="2" w16cid:durableId="594091684">
    <w:abstractNumId w:val="0"/>
  </w:num>
  <w:num w:numId="3" w16cid:durableId="1837765143">
    <w:abstractNumId w:val="3"/>
  </w:num>
  <w:num w:numId="4" w16cid:durableId="7413826">
    <w:abstractNumId w:val="10"/>
  </w:num>
  <w:num w:numId="5" w16cid:durableId="457577701">
    <w:abstractNumId w:val="9"/>
  </w:num>
  <w:num w:numId="6" w16cid:durableId="1533957166">
    <w:abstractNumId w:val="7"/>
  </w:num>
  <w:num w:numId="7" w16cid:durableId="799879642">
    <w:abstractNumId w:val="5"/>
  </w:num>
  <w:num w:numId="8" w16cid:durableId="254632992">
    <w:abstractNumId w:val="2"/>
  </w:num>
  <w:num w:numId="9" w16cid:durableId="736434459">
    <w:abstractNumId w:val="4"/>
  </w:num>
  <w:num w:numId="10" w16cid:durableId="2080783924">
    <w:abstractNumId w:val="6"/>
  </w:num>
  <w:num w:numId="11" w16cid:durableId="454368760">
    <w:abstractNumId w:val="11"/>
  </w:num>
  <w:num w:numId="12" w16cid:durableId="1507792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AyZmMwNmFlYmVlYjRhYzBmNGUzMzE5MDlmYzZlNjAifQ=="/>
  </w:docVars>
  <w:rsids>
    <w:rsidRoot w:val="4FEC373B"/>
    <w:rsid w:val="000767AA"/>
    <w:rsid w:val="000C6862"/>
    <w:rsid w:val="001726E1"/>
    <w:rsid w:val="002138D9"/>
    <w:rsid w:val="00343ED3"/>
    <w:rsid w:val="00533E56"/>
    <w:rsid w:val="00546A3D"/>
    <w:rsid w:val="006C7536"/>
    <w:rsid w:val="00762C75"/>
    <w:rsid w:val="008B460E"/>
    <w:rsid w:val="009532F0"/>
    <w:rsid w:val="009F5A8E"/>
    <w:rsid w:val="00B23F33"/>
    <w:rsid w:val="00C50D38"/>
    <w:rsid w:val="00C806C1"/>
    <w:rsid w:val="00C8075F"/>
    <w:rsid w:val="00C81F6D"/>
    <w:rsid w:val="00D96241"/>
    <w:rsid w:val="00DE7C83"/>
    <w:rsid w:val="00EB00F8"/>
    <w:rsid w:val="00F85E9F"/>
    <w:rsid w:val="00FD5C40"/>
    <w:rsid w:val="00FD77A9"/>
    <w:rsid w:val="010C6659"/>
    <w:rsid w:val="01DE609F"/>
    <w:rsid w:val="0A2763AD"/>
    <w:rsid w:val="0EF55819"/>
    <w:rsid w:val="13C94031"/>
    <w:rsid w:val="14DE3B0C"/>
    <w:rsid w:val="18B21538"/>
    <w:rsid w:val="23151041"/>
    <w:rsid w:val="2B3A6EE7"/>
    <w:rsid w:val="2C561FCD"/>
    <w:rsid w:val="2D3E7FE3"/>
    <w:rsid w:val="3B5D137F"/>
    <w:rsid w:val="3FD83071"/>
    <w:rsid w:val="443A79B1"/>
    <w:rsid w:val="466B6374"/>
    <w:rsid w:val="472F2EAA"/>
    <w:rsid w:val="496944DB"/>
    <w:rsid w:val="4E546612"/>
    <w:rsid w:val="4FA62E9D"/>
    <w:rsid w:val="4FEC373B"/>
    <w:rsid w:val="504F7091"/>
    <w:rsid w:val="58C86F7D"/>
    <w:rsid w:val="5F9C1BC7"/>
    <w:rsid w:val="6598698C"/>
    <w:rsid w:val="671D17D4"/>
    <w:rsid w:val="6B7B0713"/>
    <w:rsid w:val="6D4318D3"/>
    <w:rsid w:val="6E280F37"/>
    <w:rsid w:val="75836A21"/>
    <w:rsid w:val="7CD267D0"/>
    <w:rsid w:val="7ED1393A"/>
    <w:rsid w:val="7FA7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9FAA0"/>
  <w15:docId w15:val="{17EEA8C4-4258-4E81-B92E-4B85F516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|2"/>
    <w:basedOn w:val="a"/>
    <w:qFormat/>
    <w:pPr>
      <w:spacing w:line="335" w:lineRule="exact"/>
      <w:ind w:firstLine="460"/>
    </w:pPr>
    <w:rPr>
      <w:rFonts w:ascii="宋体" w:eastAsia="宋体" w:hAnsi="宋体" w:cs="宋体"/>
      <w:sz w:val="22"/>
      <w:lang w:val="zh-TW" w:eastAsia="zh-TW" w:bidi="zh-TW"/>
    </w:rPr>
  </w:style>
  <w:style w:type="paragraph" w:styleId="a4">
    <w:name w:val="List Paragraph"/>
    <w:basedOn w:val="a"/>
    <w:uiPriority w:val="99"/>
    <w:rsid w:val="00533E56"/>
    <w:pPr>
      <w:ind w:firstLineChars="200" w:firstLine="420"/>
    </w:pPr>
  </w:style>
  <w:style w:type="paragraph" w:styleId="a5">
    <w:name w:val="Normal (Web)"/>
    <w:basedOn w:val="a"/>
    <w:uiPriority w:val="99"/>
    <w:unhideWhenUsed/>
    <w:qFormat/>
    <w:rsid w:val="008B46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rsid w:val="00762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62C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762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62C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职教模式颠覆者孙鹏</dc:creator>
  <cp:lastModifiedBy>王 学芹</cp:lastModifiedBy>
  <cp:revision>12</cp:revision>
  <dcterms:created xsi:type="dcterms:W3CDTF">2022-11-13T05:07:00Z</dcterms:created>
  <dcterms:modified xsi:type="dcterms:W3CDTF">2023-03-13T15:05:00Z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9595876CAAEC400FBE31D275812033E7</vt:lpwstr>
  </property>
</Properties>
</file>