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w16se="http://schemas.microsoft.com/office/word/2015/wordml/symex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wps="http://schemas.microsoft.com/office/word/2010/wordprocessingShape" xmlns:r="http://schemas.openxmlformats.org/officeDocument/2006/relationships" xmlns:wpc="http://schemas.microsoft.com/office/word/2010/wordprocessingCanvas" mc:Ignorable="w14 w15 w16se wp14">
  <w:body>
    <w:p>
      <w:pPr>
        <w:pStyle w:val="HtmlNormal"/>
        <w:keepNext w:val="off"/>
        <w:keepLines w:val="off"/>
        <w:pageBreakBefore w:val="off"/>
        <w:bidi w:val="off"/>
        <w:suppressLineNumbers w:val="off"/>
        <w:overflowPunct/>
        <w:topLinePunct w:val="off"/>
        <w:kinsoku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hd w:val="clear" w:color="auto" w:fill="FFFFFF"/>
        <w:spacing w:after="0" w:afterAutospacing="false" w:before="0" w:beforeAutospacing="false" w:line="440" w:lineRule="exact"/>
        <w:ind w:firstLine="420" w:left="0" w:right="0"/>
        <w:rPr>
          <w:rStyle w:val="Strong"/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微软雅黑" w:hAnsi="微软雅黑" w:eastAsia="微软雅黑" w:hint="eastAsia"/>
        </w:rPr>
        <w:jc w:val="center"/>
      </w:pPr>
      <w:r>
        <w:rPr>
          <w:rStyle w:val="Strong"/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微软雅黑" w:hAnsi="微软雅黑" w:eastAsia="微软雅黑" w:hint="eastAsia"/>
        </w:rPr>
        <w:t xml:space="preserve">新余市富益达优特钢材加工有限公司</w:t>
      </w:r>
      <w:r>
        <w:rPr>
          <w:rStyle w:val="Strong"/>
          <w:i w:val="0"/>
          <w:iCs w:val="0"/>
          <w:color w:val="000000"/>
          <w:spacing w:val="0"/>
          <w:sz w:val="24"/>
          <w:szCs w:val="24"/>
          <w:shd w:val="clear" w:color="auto" w:fill="FFFFFF"/>
          <w:rFonts w:ascii="微软雅黑" w:hAnsi="微软雅黑" w:eastAsia="微软雅黑" w:hint="eastAsia"/>
        </w:rPr>
        <w:t xml:space="preserve">招聘</w:t>
      </w:r>
      <w:r>
        <w:rPr>
          <w:rStyle w:val="Strong"/>
          <w:i w:val="0"/>
          <w:iCs w:val="0"/>
          <w:color w:val="000000"/>
          <w:spacing w:val="0"/>
          <w:sz w:val="24"/>
          <w:szCs w:val="24"/>
          <w:shd w:val="clear" w:color="auto" w:fill="FFFFFF"/>
          <w:rFonts w:ascii="微软雅黑" w:hAnsi="微软雅黑" w:eastAsia="微软雅黑" w:hint="eastAsia"/>
        </w:rPr>
        <w:t xml:space="preserve">简章</w:t>
      </w:r>
      <w:r>
        <w:rPr>
          <w:i w:val="0"/>
          <w:iCs w:val="0"/>
          <w:color w:val="000000"/>
          <w:spacing w:val="0"/>
          <w:sz w:val="24"/>
          <w:szCs w:val="24"/>
          <w:rFonts w:ascii="微软雅黑" w:hAnsi="微软雅黑" w:eastAsia="微软雅黑"/>
        </w:rPr>
      </w:r>
    </w:p>
    <w:p>
      <w:pPr>
        <w:pStyle w:val="HtmlNormal"/>
        <w:keepNext w:val="off"/>
        <w:keepLines w:val="off"/>
        <w:pageBreakBefore w:val="off"/>
        <w:bidi w:val="off"/>
        <w:suppressLineNumbers w:val="off"/>
        <w:overflowPunct/>
        <w:topLinePunct w:val="off"/>
        <w:kinsoku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hd w:val="clear" w:color="auto" w:fill="FFFFFF"/>
        <w:spacing w:after="0" w:afterAutospacing="false" w:before="0" w:beforeAutospacing="false" w:line="440" w:lineRule="exact"/>
        <w:ind w:firstLine="420" w:left="0" w:right="0"/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微软雅黑" w:hAnsi="微软雅黑" w:eastAsia="微软雅黑" w:hint="eastAsia"/>
        </w:rPr>
        <w:jc w:val="start"/>
      </w:pP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微软雅黑" w:hAnsi="微软雅黑" w:eastAsia="微软雅黑" w:hint="eastAsia"/>
        </w:rPr>
      </w:r>
    </w:p>
    <w:p>
      <w:pPr>
        <w:pStyle w:val="HtmlNormal"/>
        <w:keepNext w:val="off"/>
        <w:keepLines w:val="off"/>
        <w:pageBreakBefore w:val="off"/>
        <w:bidi w:val="off"/>
        <w:suppressLineNumbers w:val="off"/>
        <w:overflowPunct/>
        <w:topLinePunct w:val="off"/>
        <w:kinsoku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hd w:val="clear" w:color="auto" w:fill="FFFFFF"/>
        <w:spacing w:after="0" w:afterAutospacing="false" w:before="0" w:beforeAutospacing="false" w:line="440" w:lineRule="exact"/>
        <w:ind w:firstLine="420" w:left="0" w:right="0"/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jc w:val="start"/>
      </w:pP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t xml:space="preserve">新余市富益达优特钢材加工有限公司成立于2008年，注册资金2600万元，目前有员工66人。经过十多年的发展，公司已经成为拥有卷板开平、分条7条生产线，可对热轧卷、冷轧卷和电工钢卷进行加工，年加工钢材能力30余万吨、销售额10亿元以上。产品销往上海、浙江、江苏、广东、福建、湖南、湖北等全国13个省市300余家企业，</w:t>
      </w:r>
      <w:r>
        <w:rPr>
          <w:i w:val="0"/>
          <w:iCs w:val="0"/>
          <w:color w:val="000000"/>
          <w:spacing w:val="0"/>
          <w:sz w:val="24"/>
          <w:szCs w:val="24"/>
          <w:shd w:val="clear" w:color="auto" w:fill="FFFFFF"/>
          <w:rFonts w:ascii="宋体" w:hAnsi="宋体" w:eastAsia="宋体" w:hint="eastAsia"/>
        </w:rPr>
        <w:t xml:space="preserve">公司的优特钢产品填补了江西省内优质钢材的市场空白，其质量和性能均可与宝钢以及国外进口钢材媲美</w:t>
      </w:r>
      <w:r>
        <w:rPr>
          <w:i w:val="0"/>
          <w:iCs w:val="0"/>
          <w:color w:val="000000"/>
          <w:spacing w:val="0"/>
          <w:sz w:val="24"/>
          <w:szCs w:val="24"/>
          <w:lang w:eastAsia="zh-CN"/>
          <w:shd w:val="clear" w:color="auto" w:fill="FFFFFF"/>
          <w:rFonts w:ascii="宋体" w:hAnsi="宋体" w:eastAsia="宋体" w:hint="eastAsia"/>
        </w:rPr>
        <w:t xml:space="preserve">，</w:t>
      </w: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t xml:space="preserve">在全国具有一定知名度。</w:t>
      </w: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</w:r>
    </w:p>
    <w:p>
      <w:pPr>
        <w:pStyle w:val="HtmlNormal"/>
        <w:keepNext w:val="off"/>
        <w:keepLines w:val="off"/>
        <w:pageBreakBefore w:val="off"/>
        <w:bidi w:val="off"/>
        <w:suppressLineNumbers w:val="off"/>
        <w:overflowPunct/>
        <w:topLinePunct w:val="off"/>
        <w:kinsoku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hd w:val="clear" w:color="auto" w:fill="FFFFFF"/>
        <w:spacing w:after="0" w:afterAutospacing="false" w:before="0" w:beforeAutospacing="false" w:line="440" w:lineRule="exact"/>
        <w:ind w:firstLine="420" w:left="0" w:right="0"/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jc w:val="start"/>
      </w:pP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t xml:space="preserve">2020年4月起投资建设带钢慧平台，并于2021年3月1日全面上线，截至2022年3月1日，带钢慧平台结合企业数字化智能生产实现上游钢厂5家，下游活跃交易客户262家，累计实现交易量15.3万吨，交易额9.5亿元。2021年公司数字化工厂也上线运行，实现钢材加工计划、排产、质量监控、设备维护、车辆运输管理等信息化管理，公司成为新余市首家信息化钢材加工、贸易企业。</w:t>
      </w: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</w:r>
    </w:p>
    <w:p>
      <w:pPr>
        <w:pStyle w:val="HtmlNormal"/>
        <w:keepNext w:val="off"/>
        <w:keepLines w:val="off"/>
        <w:pageBreakBefore w:val="off"/>
        <w:bidi w:val="off"/>
        <w:suppressLineNumbers w:val="off"/>
        <w:overflowPunct/>
        <w:topLinePunct w:val="off"/>
        <w:kinsoku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hd w:val="clear" w:color="auto" w:fill="FFFFFF"/>
        <w:spacing w:after="0" w:afterAutospacing="false" w:before="0" w:beforeAutospacing="false" w:line="440" w:lineRule="exact"/>
        <w:ind w:firstLine="420" w:left="0" w:right="0"/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jc w:val="start"/>
      </w:pP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t xml:space="preserve">公司愿景是成为一个行业领先高品质的钢铁服务商，公司使命是建设自己、利益用户，公司价值观是真诚、专业、利他、拥抱变化。公司是职工努力学习、提高心性、展示自己、自我超越、创造价值的平台，更是职工辛苦奋斗实现拥有财富目标的平台，公司多次被新余市、渝水区授予新余市“模范职工之家”、“五一劳动奖状”、渝水区“党群工作先进单位”、“高质量发展奖”，</w:t>
      </w:r>
      <w:r>
        <w:rPr>
          <w:i w:val="0"/>
          <w:iCs w:val="0"/>
          <w:color w:val="000000"/>
          <w:spacing w:val="0"/>
          <w:sz w:val="24"/>
          <w:szCs w:val="24"/>
          <w:shd w:val="clear" w:color="auto" w:fill="FFFFFF"/>
          <w:rFonts w:ascii="宋体" w:hAnsi="宋体" w:eastAsia="宋体" w:hint="eastAsia"/>
        </w:rPr>
        <w:t xml:space="preserve">连续多年被新钢集团、中治南方评为优秀重点客户。</w:t>
      </w:r>
      <w:r>
        <w:rPr>
          <w:i w:val="0"/>
          <w:iCs w:val="0"/>
          <w:color w:val="000000"/>
          <w:spacing w:val="0"/>
          <w:sz w:val="24"/>
          <w:szCs w:val="24"/>
          <w:shd w:val="clear" w:color="auto" w:fill="FFFFFF"/>
          <w:rFonts w:ascii="宋体" w:hAnsi="宋体" w:eastAsia="宋体" w:hint="eastAsia"/>
        </w:rPr>
      </w:r>
    </w:p>
    <w:p>
      <w:pPr>
        <w:pStyle w:val="HtmlNormal"/>
        <w:keepNext w:val="off"/>
        <w:keepLines w:val="off"/>
        <w:pageBreakBefore w:val="off"/>
        <w:bidi w:val="off"/>
        <w:suppressLineNumbers w:val="off"/>
        <w:overflowPunct/>
        <w:topLinePunct w:val="off"/>
        <w:kinsoku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hd w:val="clear" w:color="auto" w:fill="FFFFFF"/>
        <w:spacing w:after="0" w:afterAutospacing="false" w:before="0" w:beforeAutospacing="false" w:line="440" w:lineRule="exact"/>
        <w:ind w:firstLine="420" w:left="0" w:right="0"/>
        <w:rPr>
          <w:rStyle w:val="Strong"/>
          <w:i w:val="0"/>
          <w:iCs w:val="0"/>
          <w:color w:val="000000"/>
          <w:spacing w:val="0"/>
          <w:sz w:val="24"/>
          <w:szCs w:val="24"/>
          <w:shd w:val="clear" w:color="auto" w:fill="FFFFFF"/>
          <w:rFonts w:ascii="微软雅黑" w:hAnsi="微软雅黑" w:eastAsia="微软雅黑" w:hint="eastAsia"/>
        </w:rPr>
        <w:jc w:val="start"/>
      </w:pPr>
      <w:r>
        <w:rPr>
          <w:rStyle w:val="Strong"/>
          <w:i w:val="0"/>
          <w:iCs w:val="0"/>
          <w:color w:val="000000"/>
          <w:spacing w:val="0"/>
          <w:sz w:val="24"/>
          <w:szCs w:val="24"/>
          <w:shd w:val="clear" w:color="auto" w:fill="FFFFFF"/>
          <w:rFonts w:ascii="微软雅黑" w:hAnsi="微软雅黑" w:eastAsia="微软雅黑" w:hint="eastAsia"/>
        </w:rPr>
        <w:t xml:space="preserve">招聘岗位和要</w:t>
      </w:r>
      <w:r>
        <w:rPr>
          <w:rStyle w:val="Strong"/>
          <w:i w:val="0"/>
          <w:iCs w:val="0"/>
          <w:color w:val="000000"/>
          <w:spacing w:val="0"/>
          <w:sz w:val="24"/>
          <w:szCs w:val="24"/>
          <w:shd w:val="clear" w:color="auto" w:fill="FFFFFF"/>
          <w:rFonts w:ascii="微软雅黑" w:hAnsi="微软雅黑" w:eastAsia="微软雅黑" w:hint="eastAsia"/>
        </w:rPr>
        <w:t xml:space="preserve">求</w:t>
      </w:r>
      <w:r>
        <w:rPr>
          <w:i w:val="0"/>
          <w:iCs w:val="0"/>
          <w:color w:val="000000"/>
          <w:spacing w:val="0"/>
          <w:sz w:val="24"/>
          <w:szCs w:val="24"/>
          <w:rFonts w:ascii="微软雅黑" w:hAnsi="微软雅黑" w:eastAsia="微软雅黑" w:hint="eastAsia"/>
        </w:rPr>
      </w:r>
    </w:p>
    <w:p>
      <w:pPr>
        <w:pStyle w:val="HtmlNormal"/>
        <w:keepNext w:val="off"/>
        <w:keepLines w:val="off"/>
        <w:pageBreakBefore w:val="off"/>
        <w:bidi w:val="off"/>
        <w:suppressLineNumbers w:val="off"/>
        <w:overflowPunct/>
        <w:topLinePunct w:val="off"/>
        <w:kinsoku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hd w:val="clear" w:color="auto" w:fill="FFFFFF"/>
        <w:spacing w:after="0" w:afterAutospacing="false" w:before="0" w:beforeAutospacing="false" w:line="440" w:lineRule="exact"/>
        <w:ind w:firstLine="420" w:left="0" w:right="0"/>
        <w:rPr>
          <w:rStyle w:val="Strong"/>
          <w:i w:val="0"/>
          <w:iCs w:val="0"/>
          <w:color w:val="000000"/>
          <w:spacing w:val="0"/>
          <w:sz w:val="24"/>
          <w:szCs w:val="24"/>
          <w:shd w:val="clear" w:color="auto" w:fill="FFFFFF"/>
          <w:rFonts w:ascii="微软雅黑" w:hAnsi="微软雅黑" w:eastAsia="微软雅黑" w:hint="eastAsia"/>
        </w:rPr>
        <w:jc w:val="start"/>
      </w:pPr>
      <w:r>
        <w:rPr>
          <w:rStyle w:val="Strong"/>
          <w:i w:val="0"/>
          <w:iCs w:val="0"/>
          <w:color w:val="000000"/>
          <w:spacing w:val="0"/>
          <w:sz w:val="24"/>
          <w:szCs w:val="24"/>
          <w:shd w:val="clear" w:color="auto" w:fill="FFFFFF"/>
          <w:rFonts w:ascii="微软雅黑" w:hAnsi="微软雅黑" w:eastAsia="微软雅黑" w:hint="eastAsia"/>
        </w:rPr>
        <w:t xml:space="preserve">（一）招聘部门：</w:t>
      </w:r>
      <w:r>
        <w:rPr>
          <w:rStyle w:val="Strong"/>
          <w:i w:val="0"/>
          <w:iCs w:val="0"/>
          <w:color w:val="000000"/>
          <w:spacing w:val="0"/>
          <w:sz w:val="24"/>
          <w:szCs w:val="24"/>
          <w:lang w:eastAsia="zh-CN"/>
          <w:shd w:val="clear" w:color="auto" w:fill="FFFFFF"/>
          <w:rFonts w:ascii="微软雅黑" w:hAnsi="微软雅黑" w:eastAsia="微软雅黑" w:hint="eastAsia"/>
        </w:rPr>
        <w:t xml:space="preserve">财务部、营销中心</w:t>
      </w:r>
      <w:r>
        <w:rPr>
          <w:i w:val="0"/>
          <w:iCs w:val="0"/>
          <w:color w:val="000000"/>
          <w:spacing w:val="0"/>
          <w:sz w:val="24"/>
          <w:szCs w:val="24"/>
          <w:lang w:eastAsia="zh-CN"/>
          <w:rFonts w:ascii="微软雅黑" w:hAnsi="微软雅黑" w:eastAsia="微软雅黑" w:hint="eastAsia"/>
        </w:rPr>
      </w:r>
    </w:p>
    <w:p>
      <w:pPr>
        <w:pStyle w:val="HtmlNormal"/>
        <w:keepNext w:val="off"/>
        <w:keepLines w:val="off"/>
        <w:pageBreakBefore w:val="off"/>
        <w:bidi w:val="off"/>
        <w:suppressLineNumbers w:val="off"/>
        <w:overflowPunct/>
        <w:topLinePunct w:val="off"/>
        <w:kinsoku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hd w:val="clear" w:color="auto" w:fill="FFFFFF"/>
        <w:spacing w:after="0" w:afterAutospacing="false" w:before="0" w:beforeAutospacing="false" w:line="440" w:lineRule="exact"/>
        <w:ind w:firstLine="420" w:left="0" w:right="0"/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jc w:val="start"/>
      </w:pP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t xml:space="preserve">招聘岗位名称：财务管理人员（1人）、营销经理（1人）</w:t>
      </w: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</w:r>
    </w:p>
    <w:p>
      <w:pPr>
        <w:pStyle w:val="HtmlNormal"/>
        <w:keepNext w:val="off"/>
        <w:keepLines w:val="off"/>
        <w:pageBreakBefore w:val="off"/>
        <w:bidi w:val="off"/>
        <w:suppressLineNumbers w:val="off"/>
        <w:overflowPunct/>
        <w:topLinePunct w:val="off"/>
        <w:kinsoku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hd w:val="clear" w:color="auto" w:fill="FFFFFF"/>
        <w:spacing w:after="0" w:afterAutospacing="false" w:before="0" w:beforeAutospacing="false" w:line="440" w:lineRule="exact"/>
        <w:ind w:firstLine="420" w:left="0" w:right="0"/>
        <w:rPr>
          <w:rStyle w:val="Strong"/>
          <w:i w:val="0"/>
          <w:iCs w:val="0"/>
          <w:color w:val="000000"/>
          <w:spacing w:val="0"/>
          <w:sz w:val="24"/>
          <w:szCs w:val="24"/>
          <w:shd w:val="clear" w:color="auto" w:fill="FFFFFF"/>
          <w:rFonts w:ascii="微软雅黑" w:hAnsi="微软雅黑" w:eastAsia="微软雅黑" w:hint="eastAsia"/>
        </w:rPr>
        <w:jc w:val="start"/>
      </w:pPr>
      <w:r>
        <w:rPr>
          <w:rStyle w:val="Strong"/>
          <w:i w:val="0"/>
          <w:iCs w:val="0"/>
          <w:color w:val="000000"/>
          <w:spacing w:val="0"/>
          <w:sz w:val="24"/>
          <w:szCs w:val="24"/>
          <w:shd w:val="clear" w:color="auto" w:fill="FFFFFF"/>
          <w:rFonts w:ascii="微软雅黑" w:hAnsi="微软雅黑" w:eastAsia="微软雅黑" w:hint="eastAsia"/>
        </w:rPr>
        <w:t xml:space="preserve">（二）岗位主要工作职责</w:t>
      </w:r>
      <w:r>
        <w:rPr>
          <w:i w:val="0"/>
          <w:iCs w:val="0"/>
          <w:color w:val="000000"/>
          <w:spacing w:val="0"/>
          <w:sz w:val="24"/>
          <w:szCs w:val="24"/>
          <w:rFonts w:ascii="微软雅黑" w:hAnsi="微软雅黑" w:eastAsia="微软雅黑" w:hint="eastAsia"/>
        </w:rPr>
      </w:r>
    </w:p>
    <w:p>
      <w:pPr>
        <w:pStyle w:val="HtmlNormal"/>
        <w:keepNext w:val="off"/>
        <w:keepLines w:val="off"/>
        <w:pageBreakBefore w:val="off"/>
        <w:bidi w:val="off"/>
        <w:suppressLineNumbers w:val="off"/>
        <w:overflowPunct/>
        <w:topLinePunct w:val="off"/>
        <w:kinsoku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hd w:val="clear" w:color="auto" w:fill="FFFFFF"/>
        <w:spacing w:after="0" w:afterAutospacing="false" w:before="0" w:beforeAutospacing="false" w:line="440" w:lineRule="exact"/>
        <w:ind w:firstLine="420" w:left="0" w:right="0"/>
        <w:rPr>
          <w:rStyle w:val="Strong"/>
          <w:i w:val="0"/>
          <w:iCs w:val="0"/>
          <w:color w:val="000000"/>
          <w:spacing w:val="0"/>
          <w:sz w:val="24"/>
          <w:szCs w:val="24"/>
          <w:shd w:val="clear" w:color="auto" w:fill="FFFFFF"/>
          <w:rFonts w:ascii="微软雅黑" w:hAnsi="微软雅黑" w:eastAsia="微软雅黑" w:hint="eastAsia"/>
        </w:rPr>
        <w:jc w:val="start"/>
      </w:pPr>
      <w:r>
        <w:rPr>
          <w:rStyle w:val="Strong"/>
          <w:i w:val="0"/>
          <w:iCs w:val="0"/>
          <w:color w:val="000000"/>
          <w:spacing w:val="0"/>
          <w:sz w:val="24"/>
          <w:szCs w:val="24"/>
          <w:shd w:val="clear" w:color="auto" w:fill="FFFFFF"/>
          <w:rFonts w:ascii="微软雅黑" w:hAnsi="微软雅黑" w:eastAsia="微软雅黑" w:hint="eastAsia"/>
        </w:rPr>
        <w:t xml:space="preserve">1.财务管理人员</w:t>
      </w:r>
      <w:r>
        <w:rPr>
          <w:rStyle w:val="Strong"/>
          <w:i w:val="0"/>
          <w:iCs w:val="0"/>
          <w:color w:val="000000"/>
          <w:spacing w:val="0"/>
          <w:sz w:val="24"/>
          <w:szCs w:val="24"/>
          <w:shd w:val="clear" w:color="auto" w:fill="FFFFFF"/>
          <w:rFonts w:ascii="微软雅黑" w:hAnsi="微软雅黑" w:eastAsia="微软雅黑" w:hint="eastAsia"/>
        </w:rPr>
      </w:r>
    </w:p>
    <w:p>
      <w:pPr>
        <w:pStyle w:val="HtmlNormal"/>
        <w:keepNext w:val="off"/>
        <w:keepLines w:val="off"/>
        <w:pageBreakBefore w:val="off"/>
        <w:bidi w:val="off"/>
        <w:suppressLineNumbers w:val="off"/>
        <w:overflowPunct/>
        <w:topLinePunct w:val="off"/>
        <w:kinsoku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hd w:val="clear" w:color="auto" w:fill="FFFFFF"/>
        <w:spacing w:after="0" w:afterAutospacing="false" w:before="0" w:beforeAutospacing="false" w:line="440" w:lineRule="exact"/>
        <w:ind w:firstLine="420" w:left="0" w:right="0"/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jc w:val="start"/>
      </w:pP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t xml:space="preserve">（1）负责公司财务管理；</w:t>
      </w: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</w:r>
    </w:p>
    <w:p>
      <w:pPr>
        <w:pStyle w:val="HtmlNormal"/>
        <w:keepNext w:val="off"/>
        <w:keepLines w:val="off"/>
        <w:pageBreakBefore w:val="off"/>
        <w:bidi w:val="off"/>
        <w:suppressLineNumbers w:val="off"/>
        <w:overflowPunct/>
        <w:topLinePunct w:val="off"/>
        <w:kinsoku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hd w:val="clear" w:color="auto" w:fill="FFFFFF"/>
        <w:spacing w:after="0" w:afterAutospacing="false" w:before="0" w:beforeAutospacing="false" w:line="440" w:lineRule="exact"/>
        <w:ind w:firstLine="420" w:left="0" w:right="0"/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jc w:val="start"/>
      </w:pP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t xml:space="preserve">（2）负责公司核算；</w:t>
      </w: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</w:r>
    </w:p>
    <w:p>
      <w:pPr>
        <w:pStyle w:val="HtmlNormal"/>
        <w:keepNext w:val="off"/>
        <w:keepLines w:val="off"/>
        <w:pageBreakBefore w:val="off"/>
        <w:bidi w:val="off"/>
        <w:suppressLineNumbers w:val="off"/>
        <w:overflowPunct/>
        <w:topLinePunct w:val="off"/>
        <w:kinsoku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hd w:val="clear" w:color="auto" w:fill="FFFFFF"/>
        <w:spacing w:after="0" w:afterAutospacing="false" w:before="0" w:beforeAutospacing="false" w:line="440" w:lineRule="exact"/>
        <w:ind w:firstLine="420" w:left="0" w:right="0"/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jc w:val="start"/>
      </w:pP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t xml:space="preserve">（3）负责对接政府相关部门；</w:t>
      </w: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</w:r>
    </w:p>
    <w:p>
      <w:pPr>
        <w:pStyle w:val="HtmlNormal"/>
        <w:keepNext w:val="off"/>
        <w:keepLines w:val="off"/>
        <w:pageBreakBefore w:val="off"/>
        <w:bidi w:val="off"/>
        <w:suppressLineNumbers w:val="off"/>
        <w:overflowPunct/>
        <w:topLinePunct w:val="off"/>
        <w:kinsoku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hd w:val="clear" w:color="auto" w:fill="FFFFFF"/>
        <w:spacing w:after="0" w:afterAutospacing="false" w:before="0" w:beforeAutospacing="false" w:line="440" w:lineRule="exact"/>
        <w:ind w:firstLine="420" w:left="0" w:right="0"/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jc w:val="start"/>
      </w:pP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t xml:space="preserve">（4）负责协助财务部部长办公室工作。</w:t>
      </w: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</w:r>
    </w:p>
    <w:p>
      <w:pPr>
        <w:pStyle w:val="HtmlNormal"/>
        <w:keepNext w:val="off"/>
        <w:keepLines w:val="off"/>
        <w:pageBreakBefore w:val="off"/>
        <w:bidi w:val="off"/>
        <w:suppressLineNumbers w:val="off"/>
        <w:overflowPunct/>
        <w:topLinePunct w:val="off"/>
        <w:kinsoku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hd w:val="clear" w:color="auto" w:fill="FFFFFF"/>
        <w:spacing w:after="0" w:afterAutospacing="false" w:before="0" w:beforeAutospacing="false" w:line="440" w:lineRule="exact"/>
        <w:ind w:firstLine="420" w:left="0" w:right="0"/>
        <w:rPr>
          <w:rStyle w:val="Strong"/>
          <w:i w:val="0"/>
          <w:iCs w:val="0"/>
          <w:color w:val="000000"/>
          <w:spacing w:val="0"/>
          <w:sz w:val="24"/>
          <w:szCs w:val="24"/>
          <w:shd w:val="clear" w:color="auto" w:fill="FFFFFF"/>
          <w:rFonts w:ascii="微软雅黑" w:hAnsi="微软雅黑" w:eastAsia="微软雅黑" w:hint="eastAsia"/>
        </w:rPr>
        <w:jc w:val="start"/>
      </w:pPr>
      <w:r>
        <w:rPr>
          <w:rStyle w:val="Strong"/>
          <w:i w:val="0"/>
          <w:iCs w:val="0"/>
          <w:color w:val="000000"/>
          <w:spacing w:val="0"/>
          <w:sz w:val="24"/>
          <w:szCs w:val="24"/>
          <w:shd w:val="clear" w:color="auto" w:fill="FFFFFF"/>
          <w:rFonts w:ascii="微软雅黑" w:hAnsi="微软雅黑" w:eastAsia="微软雅黑" w:hint="eastAsia"/>
        </w:rPr>
        <w:t xml:space="preserve">2.</w:t>
      </w:r>
      <w:r>
        <w:rPr>
          <w:rStyle w:val="Strong"/>
          <w:i w:val="0"/>
          <w:iCs w:val="0"/>
          <w:color w:val="000000"/>
          <w:spacing w:val="0"/>
          <w:sz w:val="24"/>
          <w:szCs w:val="24"/>
          <w:lang w:eastAsia="zh-CN"/>
          <w:shd w:val="clear" w:color="auto" w:fill="FFFFFF"/>
          <w:rFonts w:ascii="微软雅黑" w:hAnsi="微软雅黑" w:eastAsia="微软雅黑" w:hint="eastAsia"/>
        </w:rPr>
        <w:t xml:space="preserve">营销经理</w:t>
      </w:r>
      <w:r>
        <w:rPr>
          <w:rStyle w:val="Strong"/>
          <w:i w:val="0"/>
          <w:iCs w:val="0"/>
          <w:color w:val="000000"/>
          <w:spacing w:val="0"/>
          <w:sz w:val="24"/>
          <w:szCs w:val="24"/>
          <w:shd w:val="clear" w:color="auto" w:fill="FFFFFF"/>
          <w:rFonts w:ascii="微软雅黑" w:hAnsi="微软雅黑" w:eastAsia="微软雅黑" w:hint="eastAsia"/>
        </w:rPr>
      </w:r>
    </w:p>
    <w:p>
      <w:pPr>
        <w:pStyle w:val="HtmlNormal"/>
        <w:keepNext w:val="off"/>
        <w:keepLines w:val="off"/>
        <w:pageBreakBefore w:val="off"/>
        <w:bidi w:val="off"/>
        <w:suppressLineNumbers w:val="off"/>
        <w:overflowPunct/>
        <w:topLinePunct w:val="off"/>
        <w:kinsoku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hd w:val="clear" w:color="auto" w:fill="FFFFFF"/>
        <w:spacing w:after="0" w:afterAutospacing="false" w:before="0" w:beforeAutospacing="false" w:line="440" w:lineRule="exact"/>
        <w:ind w:firstLine="420" w:left="0" w:right="0"/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jc w:val="start"/>
      </w:pP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t xml:space="preserve">（1）负责公司产品销售、货款回笼；</w:t>
      </w: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</w:r>
    </w:p>
    <w:p>
      <w:pPr>
        <w:pStyle w:val="HtmlNormal"/>
        <w:keepNext w:val="off"/>
        <w:keepLines w:val="off"/>
        <w:pageBreakBefore w:val="off"/>
        <w:bidi w:val="off"/>
        <w:suppressLineNumbers w:val="off"/>
        <w:overflowPunct/>
        <w:topLinePunct w:val="off"/>
        <w:kinsoku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hd w:val="clear" w:color="auto" w:fill="FFFFFF"/>
        <w:spacing w:after="0" w:afterAutospacing="false" w:before="0" w:beforeAutospacing="false" w:line="440" w:lineRule="exact"/>
        <w:ind w:firstLine="420" w:left="0" w:right="0"/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jc w:val="start"/>
      </w:pP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t xml:space="preserve">（2）负责下达加工计划。</w:t>
      </w: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</w:r>
    </w:p>
    <w:p>
      <w:pPr>
        <w:pStyle w:val="HtmlNormal"/>
        <w:keepNext w:val="off"/>
        <w:keepLines w:val="off"/>
        <w:pageBreakBefore w:val="off"/>
        <w:bidi w:val="off"/>
        <w:suppressLineNumbers w:val="off"/>
        <w:overflowPunct/>
        <w:topLinePunct w:val="off"/>
        <w:kinsoku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hd w:val="clear" w:color="auto" w:fill="FFFFFF"/>
        <w:spacing w:after="0" w:afterAutospacing="false" w:before="0" w:beforeAutospacing="false" w:line="440" w:lineRule="exact"/>
        <w:ind w:firstLine="420" w:left="0" w:right="0"/>
        <w:rPr>
          <w:rStyle w:val="Strong"/>
          <w:i w:val="0"/>
          <w:iCs w:val="0"/>
          <w:color w:val="000000"/>
          <w:spacing w:val="0"/>
          <w:sz w:val="24"/>
          <w:szCs w:val="24"/>
          <w:shd w:val="clear" w:color="auto" w:fill="FFFFFF"/>
          <w:rFonts w:ascii="微软雅黑" w:hAnsi="微软雅黑" w:eastAsia="微软雅黑" w:hint="eastAsia"/>
        </w:rPr>
        <w:jc w:val="start"/>
      </w:pPr>
      <w:r>
        <w:rPr>
          <w:rStyle w:val="Strong"/>
          <w:i w:val="0"/>
          <w:iCs w:val="0"/>
          <w:color w:val="000000"/>
          <w:spacing w:val="0"/>
          <w:sz w:val="24"/>
          <w:szCs w:val="24"/>
          <w:shd w:val="clear" w:color="auto" w:fill="FFFFFF"/>
          <w:rFonts w:ascii="微软雅黑" w:hAnsi="微软雅黑" w:eastAsia="微软雅黑" w:hint="eastAsia"/>
        </w:rPr>
        <w:t xml:space="preserve">3.</w:t>
      </w:r>
      <w:r>
        <w:rPr>
          <w:rStyle w:val="Strong"/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微软雅黑" w:hAnsi="微软雅黑" w:eastAsia="微软雅黑" w:hint="eastAsia"/>
        </w:rPr>
      </w: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</w: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/>
        </w:rPr>
      </w:r>
      <w:r>
        <w:rPr>
          <w:rStyle w:val="Strong"/>
          <w:i w:val="0"/>
          <w:iCs w:val="0"/>
          <w:color w:val="000000"/>
          <w:spacing w:val="0"/>
          <w:sz w:val="24"/>
          <w:szCs w:val="24"/>
          <w:shd w:val="clear" w:color="auto" w:fill="FFFFFF"/>
          <w:rFonts w:ascii="微软雅黑" w:hAnsi="微软雅黑" w:eastAsia="微软雅黑" w:hint="eastAsia"/>
        </w:rPr>
        <w:t xml:space="preserve">招聘条</w:t>
      </w:r>
      <w:r>
        <w:rPr>
          <w:rStyle w:val="Strong"/>
          <w:i w:val="0"/>
          <w:iCs w:val="0"/>
          <w:color w:val="000000"/>
          <w:spacing w:val="0"/>
          <w:sz w:val="24"/>
          <w:szCs w:val="24"/>
          <w:shd w:val="clear" w:color="auto" w:fill="FFFFFF"/>
          <w:rFonts w:ascii="微软雅黑" w:hAnsi="微软雅黑" w:eastAsia="微软雅黑" w:hint="eastAsia"/>
        </w:rPr>
        <w:t xml:space="preserve">件</w:t>
      </w:r>
      <w:r>
        <w:rPr>
          <w:i w:val="0"/>
          <w:iCs w:val="0"/>
          <w:color w:val="000000"/>
          <w:spacing w:val="0"/>
          <w:sz w:val="24"/>
          <w:szCs w:val="24"/>
          <w:rFonts w:ascii="微软雅黑" w:hAnsi="微软雅黑" w:eastAsia="微软雅黑" w:hint="eastAsia"/>
        </w:rPr>
      </w:r>
    </w:p>
    <w:p>
      <w:pPr>
        <w:pStyle w:val="HtmlNormal"/>
        <w:keepNext w:val="off"/>
        <w:keepLines w:val="off"/>
        <w:pageBreakBefore w:val="off"/>
        <w:bidi w:val="off"/>
        <w:suppressLineNumbers w:val="off"/>
        <w:overflowPunct/>
        <w:topLinePunct w:val="off"/>
        <w:kinsoku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hd w:val="clear" w:color="auto" w:fill="FFFFFF"/>
        <w:spacing w:after="0" w:afterAutospacing="false" w:before="0" w:beforeAutospacing="false" w:line="440" w:lineRule="exact"/>
        <w:ind w:firstLine="420" w:left="0" w:right="0"/>
        <w:rPr>
          <w:i w:val="0"/>
          <w:iCs w:val="0"/>
          <w:color w:val="000000"/>
          <w:spacing w:val="0"/>
          <w:sz w:val="24"/>
          <w:szCs w:val="24"/>
          <w:shd w:val="clear" w:color="auto" w:fill="FFFFFF"/>
          <w:rFonts w:ascii="微软雅黑" w:hAnsi="微软雅黑" w:eastAsia="微软雅黑" w:hint="eastAsia"/>
        </w:rPr>
        <w:jc w:val="start"/>
      </w:pPr>
      <w:r>
        <w:rPr>
          <w:i w:val="0"/>
          <w:iCs w:val="0"/>
          <w:color w:val="000000"/>
          <w:spacing w:val="0"/>
          <w:sz w:val="24"/>
          <w:szCs w:val="24"/>
          <w:shd w:val="clear" w:color="auto" w:fill="FFFFFF"/>
          <w:rFonts w:ascii="微软雅黑" w:hAnsi="微软雅黑" w:eastAsia="微软雅黑" w:hint="eastAsia"/>
        </w:rPr>
        <w:t xml:space="preserve">（1）基本要求</w:t>
      </w:r>
      <w:r>
        <w:rPr>
          <w:i w:val="0"/>
          <w:iCs w:val="0"/>
          <w:color w:val="000000"/>
          <w:spacing w:val="0"/>
          <w:sz w:val="24"/>
          <w:szCs w:val="24"/>
          <w:rFonts w:ascii="微软雅黑" w:hAnsi="微软雅黑" w:eastAsia="微软雅黑" w:hint="eastAsia"/>
        </w:rPr>
      </w:r>
    </w:p>
    <w:p>
      <w:pPr>
        <w:pStyle w:val="HtmlNormal"/>
        <w:keepNext w:val="off"/>
        <w:keepLines w:val="off"/>
        <w:pageBreakBefore w:val="off"/>
        <w:bidi w:val="off"/>
        <w:suppressLineNumbers w:val="off"/>
        <w:overflowPunct/>
        <w:topLinePunct w:val="off"/>
        <w:kinsoku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hd w:val="clear" w:color="auto" w:fill="FFFFFF"/>
        <w:spacing w:after="0" w:afterAutospacing="false" w:before="0" w:beforeAutospacing="false" w:line="440" w:lineRule="exact"/>
        <w:ind w:firstLine="420" w:left="0" w:right="0"/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jc w:val="start"/>
      </w:pP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t xml:space="preserve">年龄：16岁-40岁；男女不限；中共党员优先。</w:t>
      </w: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</w:r>
    </w:p>
    <w:p>
      <w:pPr>
        <w:pStyle w:val="HtmlNormal"/>
        <w:keepNext w:val="off"/>
        <w:keepLines w:val="off"/>
        <w:pageBreakBefore w:val="off"/>
        <w:bidi w:val="off"/>
        <w:suppressLineNumbers w:val="off"/>
        <w:overflowPunct/>
        <w:topLinePunct w:val="off"/>
        <w:kinsoku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hd w:val="clear" w:color="auto" w:fill="FFFFFF"/>
        <w:spacing w:after="0" w:afterAutospacing="false" w:before="0" w:beforeAutospacing="false" w:line="440" w:lineRule="exact"/>
        <w:ind w:firstLine="420" w:left="0" w:right="0"/>
        <w:rPr>
          <w:i w:val="0"/>
          <w:iCs w:val="0"/>
          <w:color w:val="000000"/>
          <w:spacing w:val="0"/>
          <w:sz w:val="24"/>
          <w:szCs w:val="24"/>
          <w:shd w:val="clear" w:color="auto" w:fill="FFFFFF"/>
          <w:rFonts w:ascii="微软雅黑" w:hAnsi="微软雅黑" w:eastAsia="微软雅黑" w:hint="eastAsia"/>
        </w:rPr>
        <w:jc w:val="start"/>
      </w:pPr>
      <w:r>
        <w:rPr>
          <w:i w:val="0"/>
          <w:iCs w:val="0"/>
          <w:color w:val="000000"/>
          <w:spacing w:val="0"/>
          <w:sz w:val="24"/>
          <w:szCs w:val="24"/>
          <w:shd w:val="clear" w:color="auto" w:fill="FFFFFF"/>
          <w:rFonts w:ascii="微软雅黑" w:hAnsi="微软雅黑" w:eastAsia="微软雅黑" w:hint="eastAsia"/>
        </w:rPr>
        <w:t xml:space="preserve">（2）学历要求</w:t>
      </w:r>
      <w:r>
        <w:rPr>
          <w:i w:val="0"/>
          <w:iCs w:val="0"/>
          <w:color w:val="000000"/>
          <w:spacing w:val="0"/>
          <w:sz w:val="24"/>
          <w:szCs w:val="24"/>
          <w:rFonts w:ascii="微软雅黑" w:hAnsi="微软雅黑" w:eastAsia="微软雅黑" w:hint="eastAsia"/>
        </w:rPr>
      </w:r>
    </w:p>
    <w:p>
      <w:pPr>
        <w:pStyle w:val="HtmlNormal"/>
        <w:keepNext w:val="off"/>
        <w:keepLines w:val="off"/>
        <w:pageBreakBefore w:val="off"/>
        <w:bidi w:val="off"/>
        <w:suppressLineNumbers w:val="off"/>
        <w:overflowPunct/>
        <w:topLinePunct w:val="off"/>
        <w:kinsoku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hd w:val="clear" w:color="auto" w:fill="FFFFFF"/>
        <w:spacing w:after="0" w:afterAutospacing="false" w:before="0" w:beforeAutospacing="false" w:line="440" w:lineRule="exact"/>
        <w:ind w:firstLine="420" w:left="0" w:right="0"/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jc w:val="start"/>
      </w:pP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t xml:space="preserve">本科以上学历，重点大学同等学历优先。可接受同等学历见习应届毕业生。</w:t>
      </w: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</w:r>
    </w:p>
    <w:p>
      <w:pPr>
        <w:pStyle w:val="HtmlNormal"/>
        <w:keepNext w:val="off"/>
        <w:keepLines w:val="off"/>
        <w:pageBreakBefore w:val="off"/>
        <w:bidi w:val="off"/>
        <w:suppressLineNumbers w:val="off"/>
        <w:overflowPunct/>
        <w:topLinePunct w:val="off"/>
        <w:kinsoku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hd w:val="clear" w:color="auto" w:fill="FFFFFF"/>
        <w:spacing w:after="0" w:afterAutospacing="false" w:before="0" w:beforeAutospacing="false" w:line="440" w:lineRule="exact"/>
        <w:ind w:firstLine="420" w:left="0" w:right="0"/>
        <w:rPr>
          <w:i w:val="0"/>
          <w:iCs w:val="0"/>
          <w:color w:val="000000"/>
          <w:spacing w:val="0"/>
          <w:sz w:val="24"/>
          <w:szCs w:val="24"/>
          <w:shd w:val="clear" w:color="auto" w:fill="FFFFFF"/>
          <w:rFonts w:ascii="微软雅黑" w:hAnsi="微软雅黑" w:eastAsia="微软雅黑" w:hint="eastAsia"/>
        </w:rPr>
        <w:jc w:val="start"/>
      </w:pPr>
      <w:r>
        <w:rPr>
          <w:i w:val="0"/>
          <w:iCs w:val="0"/>
          <w:color w:val="000000"/>
          <w:spacing w:val="0"/>
          <w:sz w:val="24"/>
          <w:szCs w:val="24"/>
          <w:shd w:val="clear" w:color="auto" w:fill="FFFFFF"/>
          <w:rFonts w:ascii="微软雅黑" w:hAnsi="微软雅黑" w:eastAsia="微软雅黑" w:hint="eastAsia"/>
        </w:rPr>
        <w:t xml:space="preserve">（</w:t>
      </w: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微软雅黑" w:hAnsi="微软雅黑" w:eastAsia="微软雅黑" w:hint="eastAsia"/>
        </w:rPr>
        <w:t xml:space="preserve">3</w:t>
      </w:r>
      <w:r>
        <w:rPr>
          <w:i w:val="0"/>
          <w:iCs w:val="0"/>
          <w:color w:val="000000"/>
          <w:spacing w:val="0"/>
          <w:sz w:val="24"/>
          <w:szCs w:val="24"/>
          <w:shd w:val="clear" w:color="auto" w:fill="FFFFFF"/>
          <w:rFonts w:ascii="微软雅黑" w:hAnsi="微软雅黑" w:eastAsia="微软雅黑" w:hint="eastAsia"/>
        </w:rPr>
        <w:t xml:space="preserve">）</w:t>
      </w:r>
      <w:r>
        <w:rPr>
          <w:i w:val="0"/>
          <w:iCs w:val="0"/>
          <w:color w:val="000000"/>
          <w:spacing w:val="0"/>
          <w:sz w:val="24"/>
          <w:szCs w:val="24"/>
          <w:lang w:eastAsia="zh-CN"/>
          <w:shd w:val="clear" w:color="auto" w:fill="FFFFFF"/>
          <w:rFonts w:ascii="微软雅黑" w:hAnsi="微软雅黑" w:eastAsia="微软雅黑" w:hint="eastAsia"/>
        </w:rPr>
        <w:t xml:space="preserve">专业</w:t>
      </w:r>
      <w:r>
        <w:rPr>
          <w:i w:val="0"/>
          <w:iCs w:val="0"/>
          <w:color w:val="000000"/>
          <w:spacing w:val="0"/>
          <w:sz w:val="24"/>
          <w:szCs w:val="24"/>
          <w:shd w:val="clear" w:color="auto" w:fill="FFFFFF"/>
          <w:rFonts w:ascii="微软雅黑" w:hAnsi="微软雅黑" w:eastAsia="微软雅黑" w:hint="eastAsia"/>
        </w:rPr>
        <w:t xml:space="preserve">要求</w:t>
      </w:r>
      <w:r>
        <w:rPr>
          <w:i w:val="0"/>
          <w:iCs w:val="0"/>
          <w:color w:val="000000"/>
          <w:spacing w:val="0"/>
          <w:sz w:val="24"/>
          <w:szCs w:val="24"/>
          <w:rFonts w:ascii="微软雅黑" w:hAnsi="微软雅黑" w:eastAsia="微软雅黑" w:hint="eastAsia"/>
        </w:rPr>
      </w:r>
    </w:p>
    <w:p>
      <w:pPr>
        <w:pStyle w:val="HtmlNormal"/>
        <w:keepNext w:val="off"/>
        <w:keepLines w:val="off"/>
        <w:pageBreakBefore w:val="off"/>
        <w:bidi w:val="off"/>
        <w:suppressLineNumbers w:val="off"/>
        <w:overflowPunct/>
        <w:topLinePunct w:val="off"/>
        <w:kinsoku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hd w:val="clear" w:color="auto" w:fill="FFFFFF"/>
        <w:spacing w:after="0" w:afterAutospacing="false" w:before="0" w:beforeAutospacing="false" w:line="440" w:lineRule="exact"/>
        <w:ind w:firstLine="420" w:left="0" w:right="0"/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jc w:val="start"/>
      </w:pP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t xml:space="preserve">财务管理、市场营销</w:t>
      </w: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t xml:space="preserve">及相关专业。</w:t>
      </w: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</w:r>
    </w:p>
    <w:p>
      <w:pPr>
        <w:pStyle w:val="HtmlNormal"/>
        <w:keepNext w:val="off"/>
        <w:keepLines w:val="off"/>
        <w:pageBreakBefore w:val="off"/>
        <w:bidi w:val="off"/>
        <w:suppressLineNumbers w:val="off"/>
        <w:overflowPunct/>
        <w:topLinePunct w:val="off"/>
        <w:kinsoku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hd w:val="clear" w:color="auto" w:fill="FFFFFF"/>
        <w:spacing w:after="0" w:afterAutospacing="false" w:before="0" w:beforeAutospacing="false" w:line="440" w:lineRule="exact"/>
        <w:ind w:firstLine="420" w:left="0" w:right="0"/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微软雅黑" w:hAnsi="微软雅黑" w:eastAsia="微软雅黑" w:hint="eastAsia"/>
        </w:rPr>
        <w:jc w:val="start"/>
      </w:pP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微软雅黑" w:hAnsi="微软雅黑" w:eastAsia="微软雅黑" w:hint="eastAsia"/>
        </w:rPr>
        <w:t xml:space="preserve">（4）基层锻炼要求</w:t>
      </w: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微软雅黑" w:hAnsi="微软雅黑" w:eastAsia="微软雅黑" w:hint="eastAsia"/>
        </w:rPr>
      </w:r>
    </w:p>
    <w:p>
      <w:pPr>
        <w:pStyle w:val="HtmlNormal"/>
        <w:keepNext w:val="off"/>
        <w:keepLines w:val="off"/>
        <w:pageBreakBefore w:val="off"/>
        <w:bidi w:val="off"/>
        <w:suppressLineNumbers w:val="off"/>
        <w:overflowPunct/>
        <w:topLinePunct w:val="off"/>
        <w:kinsoku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hd w:val="clear" w:color="auto" w:fill="FFFFFF"/>
        <w:spacing w:after="0" w:afterAutospacing="false" w:before="0" w:beforeAutospacing="false" w:line="440" w:lineRule="exact"/>
        <w:ind w:left="420" w:leftChars="0" w:right="0" w:rightChars="0"/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hint="eastAsia"/>
        </w:rPr>
        <w:jc w:val="start"/>
      </w:pP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hint="eastAsia"/>
        </w:rPr>
        <w:t xml:space="preserve">所有新入职的员工需在基层锻炼1年，考核不合格者解除劳动关系。</w:t>
      </w: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/>
        </w:rPr>
      </w:r>
    </w:p>
    <w:p>
      <w:pPr>
        <w:pStyle w:val="HtmlNormal"/>
        <w:keepNext w:val="off"/>
        <w:keepLines w:val="off"/>
        <w:pageBreakBefore w:val="off"/>
        <w:bidi w:val="off"/>
        <w:suppressLineNumbers w:val="off"/>
        <w:overflowPunct/>
        <w:topLinePunct w:val="off"/>
        <w:kinsoku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hd w:val="clear" w:color="auto" w:fill="FFFFFF"/>
        <w:spacing w:after="0" w:afterAutospacing="false" w:before="0" w:beforeAutospacing="false" w:line="440" w:lineRule="exact"/>
        <w:ind w:firstLine="420" w:left="0" w:right="0"/>
        <w:rPr>
          <w:rStyle w:val="Strong"/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微软雅黑" w:hAnsi="微软雅黑" w:eastAsia="微软雅黑" w:hint="eastAsia"/>
        </w:rPr>
        <w:jc w:val="start"/>
      </w:pPr>
      <w:r>
        <w:rPr>
          <w:rStyle w:val="Strong"/>
          <w:i w:val="0"/>
          <w:iCs w:val="0"/>
          <w:color w:val="000000"/>
          <w:spacing w:val="0"/>
          <w:sz w:val="24"/>
          <w:szCs w:val="24"/>
          <w:shd w:val="clear" w:color="auto" w:fill="FFFFFF"/>
          <w:rFonts w:ascii="微软雅黑" w:hAnsi="微软雅黑" w:eastAsia="微软雅黑" w:hint="eastAsia"/>
        </w:rPr>
        <w:t xml:space="preserve">4.工作待遇</w:t>
      </w:r>
      <w:r>
        <w:rPr>
          <w:i w:val="0"/>
          <w:iCs w:val="0"/>
          <w:color w:val="000000"/>
          <w:spacing w:val="0"/>
          <w:sz w:val="24"/>
          <w:szCs w:val="24"/>
          <w:rFonts w:ascii="微软雅黑" w:hAnsi="微软雅黑" w:eastAsia="微软雅黑" w:hint="eastAsia"/>
        </w:rPr>
      </w:r>
    </w:p>
    <w:p>
      <w:pPr>
        <w:pStyle w:val="HtmlNormal"/>
        <w:keepNext w:val="off"/>
        <w:keepLines w:val="off"/>
        <w:pageBreakBefore w:val="off"/>
        <w:bidi w:val="off"/>
        <w:suppressLineNumbers w:val="off"/>
        <w:overflowPunct/>
        <w:topLinePunct w:val="off"/>
        <w:kinsoku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hd w:val="clear" w:color="auto" w:fill="FFFFFF"/>
        <w:spacing w:after="0" w:afterAutospacing="false" w:before="0" w:beforeAutospacing="false" w:line="440" w:lineRule="exact"/>
        <w:ind w:firstLine="420" w:left="0" w:right="0"/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jc w:val="start"/>
      </w:pP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t xml:space="preserve">1.基本工资+岗位工资，月薪</w:t>
      </w: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hint="eastAsia"/>
        </w:rPr>
        <w:t xml:space="preserve">4</w:t>
      </w: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t xml:space="preserve">000-</w:t>
      </w: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hint="eastAsia"/>
        </w:rPr>
        <w:t xml:space="preserve">6</w:t>
      </w: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t xml:space="preserve">000（税前）</w:t>
      </w: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</w:r>
    </w:p>
    <w:p>
      <w:pPr>
        <w:pStyle w:val="HtmlNormal"/>
        <w:keepNext w:val="off"/>
        <w:keepLines w:val="off"/>
        <w:pageBreakBefore w:val="off"/>
        <w:bidi w:val="off"/>
        <w:suppressLineNumbers w:val="off"/>
        <w:overflowPunct/>
        <w:topLinePunct w:val="off"/>
        <w:kinsoku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hd w:val="clear" w:color="auto" w:fill="FFFFFF"/>
        <w:spacing w:after="0" w:afterAutospacing="false" w:before="0" w:beforeAutospacing="false" w:line="440" w:lineRule="exact"/>
        <w:ind w:firstLine="420" w:left="0" w:right="0"/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jc w:val="start"/>
      </w:pP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t xml:space="preserve">2.五险，双休</w:t>
      </w: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</w:r>
    </w:p>
    <w:p>
      <w:pPr>
        <w:pStyle w:val="HtmlNormal"/>
        <w:keepNext w:val="off"/>
        <w:keepLines w:val="off"/>
        <w:pageBreakBefore w:val="off"/>
        <w:bidi w:val="off"/>
        <w:suppressLineNumbers w:val="off"/>
        <w:overflowPunct/>
        <w:topLinePunct w:val="off"/>
        <w:kinsoku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hd w:val="clear" w:color="auto" w:fill="FFFFFF"/>
        <w:spacing w:after="0" w:afterAutospacing="false" w:before="0" w:beforeAutospacing="false" w:line="440" w:lineRule="exact"/>
        <w:ind w:firstLine="420" w:left="0" w:right="0"/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jc w:val="start"/>
      </w:pP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t xml:space="preserve">3.提供食宿</w:t>
      </w: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</w:r>
    </w:p>
    <w:p>
      <w:pPr>
        <w:pStyle w:val="HtmlNormal"/>
        <w:keepNext w:val="off"/>
        <w:keepLines w:val="off"/>
        <w:pageBreakBefore w:val="off"/>
        <w:bidi w:val="off"/>
        <w:suppressLineNumbers w:val="off"/>
        <w:overflowPunct/>
        <w:topLinePunct w:val="off"/>
        <w:kinsoku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hd w:val="clear" w:color="auto" w:fill="FFFFFF"/>
        <w:spacing w:after="0" w:afterAutospacing="false" w:before="0" w:beforeAutospacing="false" w:line="440" w:lineRule="exact"/>
        <w:ind w:firstLine="420" w:left="0" w:right="0"/>
        <w:rPr>
          <w:rStyle w:val="Strong"/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微软雅黑" w:hAnsi="微软雅黑" w:eastAsia="微软雅黑" w:hint="eastAsia"/>
        </w:rPr>
        <w:jc w:val="start"/>
      </w:pPr>
      <w:r>
        <w:rPr>
          <w:rStyle w:val="Strong"/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微软雅黑" w:hAnsi="微软雅黑" w:eastAsia="微软雅黑" w:hint="eastAsia"/>
        </w:rPr>
        <w:t xml:space="preserve">5.</w:t>
      </w:r>
      <w:r>
        <w:rPr>
          <w:rStyle w:val="Strong"/>
          <w:i w:val="0"/>
          <w:iCs w:val="0"/>
          <w:color w:val="000000"/>
          <w:spacing w:val="0"/>
          <w:sz w:val="24"/>
          <w:szCs w:val="24"/>
          <w:shd w:val="clear" w:color="auto" w:fill="FFFFFF"/>
          <w:rFonts w:ascii="微软雅黑" w:hAnsi="微软雅黑" w:eastAsia="微软雅黑" w:hint="eastAsia"/>
        </w:rPr>
        <w:t xml:space="preserve">招聘须知</w:t>
      </w:r>
      <w:r>
        <w:rPr>
          <w:i w:val="0"/>
          <w:iCs w:val="0"/>
          <w:color w:val="000000"/>
          <w:spacing w:val="0"/>
          <w:sz w:val="24"/>
          <w:szCs w:val="24"/>
          <w:rFonts w:ascii="微软雅黑" w:hAnsi="微软雅黑" w:eastAsia="微软雅黑" w:hint="eastAsia"/>
        </w:rPr>
      </w:r>
    </w:p>
    <w:p>
      <w:pPr>
        <w:pStyle w:val="HtmlNormal"/>
        <w:keepNext w:val="off"/>
        <w:keepLines w:val="off"/>
        <w:pageBreakBefore w:val="off"/>
        <w:bidi w:val="off"/>
        <w:suppressLineNumbers w:val="off"/>
        <w:overflowPunct/>
        <w:topLinePunct w:val="off"/>
        <w:kinsoku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hd w:val="clear" w:color="auto" w:fill="FFFFFF"/>
        <w:spacing w:after="0" w:afterAutospacing="false" w:before="0" w:beforeAutospacing="false" w:line="440" w:lineRule="exact"/>
        <w:ind w:firstLine="420" w:left="0" w:right="0"/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jc w:val="start"/>
      </w:pP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t xml:space="preserve">1.简历投递后，仅向符合要求的应聘者发出面试或进一步沟通的信息回复，不符合要求的简历邮件，不再一一回复，敬请谅解；</w:t>
      </w: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</w:r>
    </w:p>
    <w:p>
      <w:pPr>
        <w:pStyle w:val="HtmlNormal"/>
        <w:keepNext w:val="off"/>
        <w:keepLines w:val="off"/>
        <w:pageBreakBefore w:val="off"/>
        <w:bidi w:val="off"/>
        <w:suppressLineNumbers w:val="off"/>
        <w:overflowPunct/>
        <w:topLinePunct w:val="off"/>
        <w:kinsoku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hd w:val="clear" w:color="auto" w:fill="FFFFFF"/>
        <w:spacing w:after="0" w:afterAutospacing="false" w:before="0" w:beforeAutospacing="false" w:line="440" w:lineRule="exact"/>
        <w:ind w:firstLine="420" w:left="0" w:right="0"/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jc w:val="start"/>
      </w:pP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t xml:space="preserve">2.请应聘者认真查看招聘要求，不符合要求的勿投；</w:t>
      </w: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</w:r>
    </w:p>
    <w:p>
      <w:pPr>
        <w:pStyle w:val="HtmlNormal"/>
        <w:keepNext w:val="off"/>
        <w:keepLines w:val="off"/>
        <w:pageBreakBefore w:val="off"/>
        <w:bidi w:val="off"/>
        <w:suppressLineNumbers w:val="off"/>
        <w:overflowPunct/>
        <w:topLinePunct w:val="off"/>
        <w:kinsoku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hd w:val="clear" w:color="auto" w:fill="FFFFFF"/>
        <w:spacing w:after="0" w:afterAutospacing="false" w:before="0" w:beforeAutospacing="false" w:line="440" w:lineRule="exact"/>
        <w:ind w:firstLine="420" w:left="0" w:right="0"/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jc w:val="start"/>
      </w:pP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t xml:space="preserve">3.简历投递时请统一使用“姓名+招聘岗位”为标题，简历附件仅接受WORD和PDF格式；</w:t>
      </w: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</w:r>
    </w:p>
    <w:p>
      <w:pPr>
        <w:pStyle w:val="HtmlNormal"/>
        <w:keepNext w:val="off"/>
        <w:keepLines w:val="off"/>
        <w:pageBreakBefore w:val="off"/>
        <w:bidi w:val="off"/>
        <w:suppressLineNumbers w:val="off"/>
        <w:overflowPunct/>
        <w:topLinePunct w:val="off"/>
        <w:kinsoku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hd w:val="clear" w:color="auto" w:fill="FFFFFF"/>
        <w:spacing w:after="0" w:afterAutospacing="false" w:before="0" w:beforeAutospacing="false" w:line="440" w:lineRule="exact"/>
        <w:ind w:firstLine="420" w:left="0" w:right="0"/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jc w:val="start"/>
      </w:pP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t xml:space="preserve">4.本岗位一经录入，一周内到岗，不适合在职应聘者，敬请注意。</w:t>
      </w: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</w:r>
    </w:p>
    <w:p>
      <w:pPr>
        <w:pStyle w:val="HtmlNormal"/>
        <w:keepNext w:val="off"/>
        <w:keepLines w:val="off"/>
        <w:pageBreakBefore w:val="off"/>
        <w:bidi w:val="off"/>
        <w:suppressLineNumbers w:val="off"/>
        <w:overflowPunct/>
        <w:topLinePunct w:val="off"/>
        <w:kinsoku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hd w:val="clear" w:color="auto" w:fill="FFFFFF"/>
        <w:spacing w:after="0" w:afterAutospacing="false" w:before="0" w:beforeAutospacing="false" w:line="440" w:lineRule="exact"/>
        <w:ind w:firstLine="420" w:left="0" w:right="0"/>
        <w:rPr>
          <w:rStyle w:val="Strong"/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微软雅黑" w:hAnsi="微软雅黑" w:eastAsia="微软雅黑" w:hint="eastAsia"/>
        </w:rPr>
        <w:jc w:val="start"/>
      </w:pPr>
      <w:r>
        <w:rPr>
          <w:rStyle w:val="Strong"/>
          <w:i w:val="0"/>
          <w:iCs w:val="0"/>
          <w:color w:val="000000"/>
          <w:spacing w:val="0"/>
          <w:sz w:val="24"/>
          <w:szCs w:val="24"/>
          <w:shd w:val="clear" w:color="auto" w:fill="FFFFFF"/>
          <w:rFonts w:ascii="微软雅黑" w:hAnsi="微软雅黑" w:eastAsia="微软雅黑" w:hint="eastAsia"/>
        </w:rPr>
        <w:t xml:space="preserve">6.招聘信息有效期</w:t>
      </w:r>
      <w:r>
        <w:rPr>
          <w:i w:val="0"/>
          <w:iCs w:val="0"/>
          <w:color w:val="000000"/>
          <w:spacing w:val="0"/>
          <w:sz w:val="24"/>
          <w:szCs w:val="24"/>
          <w:rFonts w:ascii="微软雅黑" w:hAnsi="微软雅黑" w:eastAsia="微软雅黑" w:hint="eastAsia"/>
        </w:rPr>
      </w:r>
    </w:p>
    <w:p>
      <w:pPr>
        <w:pStyle w:val="HtmlNormal"/>
        <w:keepNext w:val="off"/>
        <w:keepLines w:val="off"/>
        <w:pageBreakBefore w:val="off"/>
        <w:bidi w:val="off"/>
        <w:suppressLineNumbers w:val="off"/>
        <w:overflowPunct/>
        <w:topLinePunct w:val="off"/>
        <w:kinsoku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hd w:val="clear" w:color="auto" w:fill="FFFFFF"/>
        <w:spacing w:after="0" w:afterAutospacing="false" w:before="0" w:beforeAutospacing="false" w:line="440" w:lineRule="exact"/>
        <w:ind w:firstLine="420" w:left="0" w:right="0"/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jc w:val="start"/>
      </w:pP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t xml:space="preserve">本招聘信息有效期至2023年6月30日，超过此日期请勿再投递简历。</w:t>
      </w: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</w:r>
    </w:p>
    <w:p>
      <w:pPr>
        <w:pStyle w:val="HtmlNormal"/>
        <w:keepNext w:val="off"/>
        <w:keepLines w:val="off"/>
        <w:pageBreakBefore w:val="off"/>
        <w:bidi w:val="off"/>
        <w:suppressLineNumbers w:val="off"/>
        <w:overflowPunct/>
        <w:topLinePunct w:val="off"/>
        <w:kinsoku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hd w:val="clear" w:color="auto" w:fill="FFFFFF"/>
        <w:spacing w:after="0" w:afterAutospacing="false" w:before="0" w:beforeAutospacing="false" w:line="440" w:lineRule="exact"/>
        <w:ind w:firstLine="420" w:left="0" w:right="0"/>
        <w:rPr>
          <w:rStyle w:val="Strong"/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微软雅黑" w:hAnsi="微软雅黑" w:eastAsia="微软雅黑" w:hint="eastAsia"/>
        </w:rPr>
        <w:jc w:val="start"/>
      </w:pPr>
      <w:r>
        <w:rPr>
          <w:rStyle w:val="Strong"/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微软雅黑" w:hAnsi="微软雅黑" w:eastAsia="微软雅黑" w:hint="eastAsia"/>
        </w:rPr>
        <w:t xml:space="preserve">8</w:t>
      </w:r>
      <w:r>
        <w:rPr>
          <w:rStyle w:val="Strong"/>
          <w:i w:val="0"/>
          <w:iCs w:val="0"/>
          <w:color w:val="000000"/>
          <w:spacing w:val="0"/>
          <w:sz w:val="24"/>
          <w:szCs w:val="24"/>
          <w:shd w:val="clear" w:color="auto" w:fill="FFFFFF"/>
          <w:rFonts w:ascii="微软雅黑" w:hAnsi="微软雅黑" w:eastAsia="微软雅黑" w:hint="eastAsia"/>
        </w:rPr>
        <w:t xml:space="preserve">.</w:t>
      </w:r>
      <w:r>
        <w:rPr>
          <w:rStyle w:val="Strong"/>
          <w:i w:val="0"/>
          <w:iCs w:val="0"/>
          <w:color w:val="000000"/>
          <w:spacing w:val="0"/>
          <w:sz w:val="24"/>
          <w:szCs w:val="24"/>
          <w:shd w:val="clear" w:color="auto" w:fill="FFFFFF"/>
          <w:rFonts w:ascii="微软雅黑" w:hAnsi="微软雅黑" w:eastAsia="微软雅黑" w:hint="eastAsia"/>
        </w:rPr>
        <w:t xml:space="preserve">工作地点</w:t>
      </w:r>
      <w:r>
        <w:rPr>
          <w:i w:val="0"/>
          <w:iCs w:val="0"/>
          <w:color w:val="000000"/>
          <w:spacing w:val="0"/>
          <w:sz w:val="24"/>
          <w:szCs w:val="24"/>
          <w:rFonts w:ascii="微软雅黑" w:hAnsi="微软雅黑" w:eastAsia="微软雅黑" w:hint="eastAsia"/>
        </w:rPr>
      </w:r>
    </w:p>
    <w:p>
      <w:pPr>
        <w:pStyle w:val="HtmlNormal"/>
        <w:keepNext w:val="off"/>
        <w:keepLines w:val="off"/>
        <w:pageBreakBefore w:val="off"/>
        <w:bidi w:val="off"/>
        <w:suppressLineNumbers w:val="off"/>
        <w:overflowPunct/>
        <w:topLinePunct w:val="off"/>
        <w:kinsoku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hd w:val="clear" w:color="auto" w:fill="FFFFFF"/>
        <w:spacing w:after="0" w:afterAutospacing="false" w:before="0" w:beforeAutospacing="false" w:line="440" w:lineRule="exact"/>
        <w:ind w:firstLine="420" w:left="0" w:right="0"/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jc w:val="start"/>
      </w:pP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t xml:space="preserve">新余市渝水区景源路630号。</w:t>
      </w: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</w:r>
    </w:p>
    <w:p>
      <w:pPr>
        <w:pStyle w:val="HtmlNormal"/>
        <w:keepNext w:val="off"/>
        <w:keepLines w:val="off"/>
        <w:pageBreakBefore w:val="off"/>
        <w:bidi w:val="off"/>
        <w:suppressLineNumbers w:val="off"/>
        <w:overflowPunct/>
        <w:topLinePunct w:val="off"/>
        <w:kinsoku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hd w:val="clear" w:color="auto" w:fill="FFFFFF"/>
        <w:spacing w:after="0" w:afterAutospacing="false" w:before="0" w:beforeAutospacing="false" w:line="440" w:lineRule="exact"/>
        <w:ind w:firstLine="420" w:left="0" w:right="0"/>
        <w:rPr>
          <w:rStyle w:val="Strong"/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微软雅黑" w:hAnsi="微软雅黑" w:eastAsia="微软雅黑" w:hint="eastAsia"/>
        </w:rPr>
        <w:jc w:val="start"/>
      </w:pPr>
      <w:r>
        <w:rPr>
          <w:rStyle w:val="Strong"/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微软雅黑" w:hAnsi="微软雅黑" w:eastAsia="微软雅黑" w:hint="eastAsia"/>
        </w:rPr>
        <w:t xml:space="preserve">9</w:t>
      </w:r>
      <w:r>
        <w:rPr>
          <w:rStyle w:val="Strong"/>
          <w:i w:val="0"/>
          <w:iCs w:val="0"/>
          <w:color w:val="000000"/>
          <w:spacing w:val="0"/>
          <w:sz w:val="24"/>
          <w:szCs w:val="24"/>
          <w:shd w:val="clear" w:color="auto" w:fill="FFFFFF"/>
          <w:rFonts w:ascii="微软雅黑" w:hAnsi="微软雅黑" w:eastAsia="微软雅黑" w:hint="eastAsia"/>
        </w:rPr>
        <w:t xml:space="preserve">.</w:t>
      </w:r>
      <w:r>
        <w:rPr>
          <w:rStyle w:val="Strong"/>
          <w:i w:val="0"/>
          <w:iCs w:val="0"/>
          <w:color w:val="000000"/>
          <w:spacing w:val="0"/>
          <w:sz w:val="24"/>
          <w:szCs w:val="24"/>
          <w:shd w:val="clear" w:color="auto" w:fill="FFFFFF"/>
          <w:rFonts w:ascii="微软雅黑" w:hAnsi="微软雅黑" w:eastAsia="微软雅黑" w:hint="eastAsia"/>
        </w:rPr>
        <w:t xml:space="preserve">简历投递信箱</w:t>
      </w:r>
      <w:r>
        <w:rPr>
          <w:i w:val="0"/>
          <w:iCs w:val="0"/>
          <w:color w:val="000000"/>
          <w:spacing w:val="0"/>
          <w:sz w:val="24"/>
          <w:szCs w:val="24"/>
          <w:rFonts w:ascii="微软雅黑" w:hAnsi="微软雅黑" w:eastAsia="微软雅黑" w:hint="eastAsia"/>
        </w:rPr>
      </w:r>
    </w:p>
    <w:p>
      <w:pPr>
        <w:pStyle w:val="HtmlNormal"/>
        <w:keepNext w:val="off"/>
        <w:keepLines w:val="off"/>
        <w:pageBreakBefore w:val="off"/>
        <w:bidi w:val="off"/>
        <w:suppressLineNumbers w:val="off"/>
        <w:overflowPunct/>
        <w:topLinePunct w:val="off"/>
        <w:kinsoku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hd w:val="clear" w:color="auto" w:fill="FFFFFF"/>
        <w:spacing w:after="0" w:afterAutospacing="false" w:before="0" w:beforeAutospacing="false" w:line="440" w:lineRule="exact"/>
        <w:ind w:firstLine="420" w:left="0" w:right="0"/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jc w:val="start"/>
      </w:pPr>
      <w:r>
        <w:rPr>
          <w:i w:val="0"/>
          <w:iCs w:val="0"/>
          <w:color w:val="000000"/>
          <w:spacing w:val="0"/>
          <w:sz w:val="24"/>
          <w:szCs w:val="24"/>
          <w:lang w:val="en-US" w:eastAsia="zh-CN"/>
          <w:shd w:val="clear" w:color="auto" w:fill="FFFFFF"/>
          <w:rFonts w:ascii="宋体" w:hAnsi="宋体" w:eastAsia="宋体" w:hint="eastAsia"/>
        </w:rPr>
        <w:t xml:space="preserve">zyppost@xinsteel.com.cn</w:t>
      </w:r>
    </w:p>
    <w:sectPr>
      <w:type w:val="nextPage"/>
      <w:docGrid w:type="lines" w:linePitch="312"/>
      <w:pgSz w:w="11907" w:h="16840"/>
      <w:pgMar w:top="1418" w:right="1418" w:bottom="1701" w:left="1418" w:header="851" w:footer="992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1"/>
  <w:displayVerticalDrawingGridEvery w:val="1"/>
  <w:zoom w:percent="224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w:bg2="lt2" w:tx2="dk2" w:bg1="lt1" w:tx1="dk1"/>
  <w:decimalSymbol/>
  <w:listSeparator/>
</w:settings>
</file>

<file path=word/styles.xml><?xml version="1.0" encoding="utf-8"?>
<w:styles xmlns:w="http://schemas.openxmlformats.org/wordprocessingml/2006/main">
  <w:docDefaults>
    <w:rPrDefault>
      <w:rPr/>
    </w:rPrDefault>
    <w:pPrDefault/>
  </w:docDefaults>
  <w:style w:type="paragraph" w:styleId="Normal" w:default="0">
    <w:name w:val="Normal"/>
    <w:link w:val="Normal"/>
    <w:pPr>
      <w:widowControl w:val="off"/>
      <w:jc w:val="both"/>
    </w:pPr>
    <w:rPr>
      <w:kern w:val="2"/>
      <w:sz w:val="21"/>
      <w:szCs w:val="24"/>
      <w:lang w:val="en-US" w:eastAsia="zh-CN" w:bidi="ar-SA"/>
      <w:rFonts w:ascii="Times New Roman" w:hAnsi="Times New Roman" w:eastAsia="宋体"/>
    </w:rPr>
  </w:style>
  <w:style w:type="character" w:styleId="NormalCharacter" w:default="0">
    <w:name w:val="默认段落字体"/>
    <w:link w:val="Normal"/>
  </w:style>
  <w:style w:type="table" w:styleId="TableNormal" w:default="0">
    <w:name w:val="普通表格"/>
    <w:link w:val="Normal"/>
    <w:semiHidden/>
  </w:style>
  <w:style w:type="paragraph" w:styleId="Date" w:default="0">
    <w:name w:val="日期"/>
    <w:basedOn w:val="Normal"/>
    <w:link w:val="Normal"/>
    <w:pPr>
      <w:ind w:left="2500" w:leftChars="2500"/>
    </w:pPr>
    <w:rPr>
      <w:sz w:val="32"/>
      <w:rFonts w:eastAsia="仿宋_GB2312"/>
    </w:rPr>
  </w:style>
  <w:style w:type="paragraph" w:styleId="Header" w:default="0">
    <w:name w:val="页眉"/>
    <w:basedOn w:val="Normal"/>
    <w:link w:val="Normal"/>
    <w:pPr>
      <w:snapToGrid w:val="off"/>
      <w:pBdr>
        <w:bottom w:val="single" w:color="000000" w:sz="6" w:space="1" w:shadow="off" w:frame="off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HtmlNormal" w:default="0">
    <w:name w:val="普通(网站)"/>
    <w:basedOn w:val="Normal"/>
    <w:link w:val="Normal"/>
    <w:pPr>
      <w:spacing w:after="100" w:afterAutospacing="true" w:before="100" w:beforeAutospacing="true" w:lineRule="auto"/>
      <w:ind w:left="0" w:right="0"/>
      <w:jc w:val="start"/>
    </w:pPr>
    <w:rPr>
      <w:kern w:val="0"/>
      <w:sz w:val="24"/>
      <w:lang w:val="en-US" w:eastAsia="zh-CN" w:bidi="ar"/>
    </w:rPr>
  </w:style>
  <w:style w:type="character" w:styleId="Strong" w:default="0">
    <w:name w:val="要点"/>
    <w:basedOn w:val="NormalCharacter"/>
    <w:link w:val="Normal"/>
    <w:rPr>
      <w:b w:val="1"/>
    </w:rPr>
  </w:style>
  <w:style w:type="paragraph" w:styleId="UserStyle_0" w:default="0">
    <w:name w:val="列表段落"/>
    <w:basedOn w:val="UserStyle_1"/>
    <w:link w:val="Normal"/>
  </w:style>
  <w:style w:type="paragraph" w:styleId="UserStyle_1" w:default="0">
    <w:name w:val="正文1"/>
    <w:link w:val="Normal"/>
    <w:pPr>
      <w:widowControl w:val="off"/>
      <w:jc w:val="both"/>
    </w:pPr>
    <w:rPr>
      <w:kern w:val="2"/>
      <w:sz w:val="21"/>
      <w:szCs w:val="22"/>
      <w:lang w:val="en-US" w:eastAsia="zh-CN" w:bidi="ar-SA"/>
      <w:rFonts w:ascii="Calibri" w:hAnsi="Calibri" w:eastAsia="宋体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terms="http://purl.org/dc/terms/" xmlns:cp="http://schemas.openxmlformats.org/package/2006/metadata/core-properties" xmlns:dc="http://purl.org/dc/elements/1.1/" xmlns:dcmitype="http://purl.org/dc/dcmitype/">
  <dc:title/>
  <dc:subject/>
  <dc:creator/>
  <cp:keywords/>
  <dc:description/>
  <cp:lastModifiedBy/>
  <cp:revision>0</cp:revision>
</cp:coreProperties>
</file>