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蓝月亮202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4秋</w:t>
      </w:r>
      <w:r>
        <w:rPr>
          <w:rFonts w:hint="eastAsia" w:ascii="微软雅黑" w:hAnsi="微软雅黑" w:eastAsia="微软雅黑" w:cs="微软雅黑"/>
          <w:sz w:val="44"/>
          <w:szCs w:val="44"/>
        </w:rPr>
        <w:t>季校园招聘简章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6"/>
        <w:rPr>
          <w:rFonts w:hint="eastAsia" w:ascii="微软雅黑" w:hAnsi="微软雅黑" w:eastAsia="微软雅黑" w:cs="微软雅黑"/>
          <w:kern w:val="0"/>
        </w:rPr>
      </w:pPr>
      <w:r>
        <w:rPr>
          <w:rFonts w:hint="eastAsia" w:ascii="微软雅黑" w:hAnsi="微软雅黑" w:eastAsia="微软雅黑" w:cs="微软雅黑"/>
          <w:kern w:val="0"/>
        </w:rPr>
        <w:t>燃动青春 奔月而来，蓝月亮202</w:t>
      </w:r>
      <w:r>
        <w:rPr>
          <w:rFonts w:hint="eastAsia" w:ascii="微软雅黑" w:hAnsi="微软雅黑" w:eastAsia="微软雅黑" w:cs="微软雅黑"/>
          <w:kern w:val="0"/>
          <w:lang w:val="en-US" w:eastAsia="zh-CN"/>
        </w:rPr>
        <w:t>4秋</w:t>
      </w:r>
      <w:r>
        <w:rPr>
          <w:rFonts w:hint="eastAsia" w:ascii="微软雅黑" w:hAnsi="微软雅黑" w:eastAsia="微软雅黑" w:cs="微软雅黑"/>
          <w:kern w:val="0"/>
        </w:rPr>
        <w:t xml:space="preserve">季校园招聘正式启动！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6"/>
        <w:rPr>
          <w:rFonts w:hint="eastAsia" w:ascii="微软雅黑" w:hAnsi="微软雅黑" w:eastAsia="微软雅黑" w:cs="微软雅黑"/>
          <w:kern w:val="0"/>
          <w:vertAlign w:val="superscript"/>
        </w:rPr>
      </w:pPr>
      <w:r>
        <w:rPr>
          <w:rFonts w:hint="eastAsia" w:ascii="微软雅黑" w:hAnsi="微软雅黑" w:eastAsia="微软雅黑" w:cs="微软雅黑"/>
          <w:kern w:val="0"/>
        </w:rPr>
        <w:t>蓝月亮品牌诞生于1992年，是以消费者为核心、以创新为驱动力的家庭清洁解决方案提供商。至今，蓝月亮洗衣液连续14年（2009—2022）、洗手液连续11年（2012—2022）荣列同类产品市场综合占有率第一</w:t>
      </w:r>
      <w:r>
        <w:rPr>
          <w:rFonts w:hint="eastAsia" w:ascii="微软雅黑" w:hAnsi="微软雅黑" w:eastAsia="微软雅黑" w:cs="微软雅黑"/>
          <w:kern w:val="0"/>
          <w:vertAlign w:val="superscript"/>
        </w:rPr>
        <w:t>[1]</w:t>
      </w:r>
      <w:r>
        <w:rPr>
          <w:rFonts w:hint="eastAsia" w:ascii="微软雅黑" w:hAnsi="微软雅黑" w:eastAsia="微软雅黑" w:cs="微软雅黑"/>
          <w:kern w:val="0"/>
        </w:rPr>
        <w:t>；蓝月亮洗衣液、洗手液品牌力指数连续13年（2011-2023）第一</w:t>
      </w:r>
      <w:r>
        <w:rPr>
          <w:rFonts w:hint="eastAsia" w:ascii="微软雅黑" w:hAnsi="微软雅黑" w:eastAsia="微软雅黑" w:cs="微软雅黑"/>
          <w:kern w:val="0"/>
          <w:vertAlign w:val="superscript"/>
        </w:rPr>
        <w:t>[2]</w:t>
      </w:r>
      <w:r>
        <w:rPr>
          <w:rFonts w:hint="eastAsia" w:ascii="微软雅黑" w:hAnsi="微软雅黑" w:eastAsia="微软雅黑" w:cs="微软雅黑"/>
          <w:kern w:val="0"/>
        </w:rPr>
        <w:t>。多年行业深耕，我们汇聚数万名蓝月亮人，秉持着“一心一意做洗涤”的宗旨，走出了一条中国品牌独有的发展壮大路径。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kern w:val="0"/>
        </w:rPr>
      </w:pPr>
      <w:r>
        <w:rPr>
          <w:rFonts w:hint="eastAsia" w:ascii="微软雅黑" w:hAnsi="微软雅黑" w:eastAsia="微软雅黑" w:cs="微软雅黑"/>
          <w:kern w:val="0"/>
        </w:rPr>
        <w:t>快来加入我们，以青春之名，谱写蓝月亮未来篇章！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80" w:lineRule="exact"/>
        <w:rPr>
          <w:rFonts w:hint="eastAsia" w:ascii="微软雅黑" w:hAnsi="微软雅黑" w:eastAsia="微软雅黑" w:cs="微软雅黑"/>
          <w:color w:val="A5A5A5" w:themeColor="accent3"/>
          <w:kern w:val="0"/>
          <w:sz w:val="13"/>
          <w:szCs w:val="13"/>
          <w:lang w:val="en-US" w:eastAsia="zh-CN" w:bidi="ar-SA"/>
          <w14:textFill>
            <w14:solidFill>
              <w14:schemeClr w14:val="accent3"/>
            </w14:solidFill>
          </w14:textFill>
        </w:rPr>
      </w:pPr>
      <w:r>
        <w:rPr>
          <w:rFonts w:hint="eastAsia" w:ascii="微软雅黑" w:hAnsi="微软雅黑" w:eastAsia="微软雅黑" w:cs="微软雅黑"/>
          <w:color w:val="A5A5A5" w:themeColor="accent3"/>
          <w:kern w:val="0"/>
          <w:sz w:val="13"/>
          <w:szCs w:val="13"/>
          <w:lang w:val="en-US" w:eastAsia="zh-CN" w:bidi="ar-SA"/>
          <w14:textFill>
            <w14:solidFill>
              <w14:schemeClr w14:val="accent3"/>
            </w14:solidFill>
          </w14:textFill>
        </w:rPr>
        <w:t xml:space="preserve">[1] 根据中国商业联合会、中华全国商业信息中心对全国各省市区（该项统计不含海南、西藏及中国港澳台地区 ）年销售额在亿元以上、具有代表意义的典型大型零售商业集团企业的市场销售调查统计：蓝月亮洗衣液连续14年（2009—2022）荣列同类产品市场综合占有率第一位，蓝月亮洗手液连续11年（2012—2022）荣列同类产品市场综合占有率第一位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80" w:lineRule="exact"/>
        <w:rPr>
          <w:rFonts w:hint="eastAsia" w:ascii="微软雅黑" w:hAnsi="微软雅黑" w:eastAsia="微软雅黑" w:cs="微软雅黑"/>
          <w:color w:val="A5A5A5" w:themeColor="accent3"/>
          <w:kern w:val="0"/>
          <w:sz w:val="13"/>
          <w:szCs w:val="13"/>
          <w:lang w:val="en-US" w:eastAsia="zh-CN" w:bidi="ar-SA"/>
          <w14:textFill>
            <w14:solidFill>
              <w14:schemeClr w14:val="accent3"/>
            </w14:solidFill>
          </w14:textFill>
        </w:rPr>
      </w:pPr>
      <w:r>
        <w:rPr>
          <w:rFonts w:hint="eastAsia" w:ascii="微软雅黑" w:hAnsi="微软雅黑" w:eastAsia="微软雅黑" w:cs="微软雅黑"/>
          <w:color w:val="A5A5A5" w:themeColor="accent3"/>
          <w:kern w:val="0"/>
          <w:sz w:val="13"/>
          <w:szCs w:val="13"/>
          <w:lang w:val="en-US" w:eastAsia="zh-CN" w:bidi="ar-SA"/>
          <w14:textFill>
            <w14:solidFill>
              <w14:schemeClr w14:val="accent3"/>
            </w14:solidFill>
          </w14:textFill>
        </w:rPr>
        <w:t>[2] 根据Chnbrand发布的2023年（第十三届）中国品牌力指数{C-BPI}品牌排名和分析报告，蓝月亮洗衣液、洗手液品牌力指数连续13年（2011-2023）第一。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80" w:lineRule="exact"/>
        <w:textAlignment w:val="auto"/>
        <w:rPr>
          <w:rFonts w:hint="eastAsia" w:ascii="微软雅黑" w:hAnsi="微软雅黑" w:eastAsia="微软雅黑" w:cs="微软雅黑"/>
          <w:b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一、招聘岗位及对象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80" w:lineRule="exact"/>
        <w:textAlignment w:val="auto"/>
        <w:rPr>
          <w:rFonts w:hint="eastAsia" w:ascii="微软雅黑" w:hAnsi="微软雅黑" w:eastAsia="微软雅黑" w:cs="微软雅黑"/>
          <w:b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招聘岗位：销售储备干部</w:t>
      </w: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招聘对象：2024届应届毕业生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80" w:lineRule="exact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</w:rPr>
        <w:t>、校招流程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80" w:lineRule="exact"/>
        <w:rPr>
          <w:rFonts w:hint="default" w:ascii="微软雅黑" w:hAnsi="微软雅黑" w:eastAsia="微软雅黑" w:cs="微软雅黑"/>
          <w:color w:val="FF0000"/>
          <w:sz w:val="24"/>
          <w:szCs w:val="24"/>
          <w:lang w:eastAsia="zh-Hans"/>
        </w:rPr>
      </w:pPr>
      <w:r>
        <w:rPr>
          <w:rFonts w:hint="eastAsia" w:ascii="微软雅黑" w:hAnsi="微软雅黑" w:eastAsia="微软雅黑" w:cs="微软雅黑"/>
          <w:bCs/>
          <w:szCs w:val="21"/>
        </w:rPr>
        <w:t>网申→</w:t>
      </w:r>
      <w:r>
        <w:rPr>
          <w:rFonts w:hint="eastAsia" w:ascii="微软雅黑" w:hAnsi="微软雅黑" w:eastAsia="微软雅黑" w:cs="微软雅黑"/>
          <w:bCs/>
          <w:szCs w:val="21"/>
          <w:lang w:val="en-US" w:eastAsia="zh-CN"/>
        </w:rPr>
        <w:t>简历筛选</w:t>
      </w:r>
      <w:r>
        <w:rPr>
          <w:rFonts w:hint="eastAsia" w:ascii="微软雅黑" w:hAnsi="微软雅黑" w:eastAsia="微软雅黑" w:cs="微软雅黑"/>
          <w:bCs/>
          <w:szCs w:val="21"/>
        </w:rPr>
        <w:t>→面试→发放offer</w:t>
      </w:r>
      <w:r>
        <w:rPr>
          <w:rFonts w:hint="eastAsia" w:ascii="微软雅黑" w:hAnsi="微软雅黑" w:eastAsia="微软雅黑" w:cs="微软雅黑"/>
          <w:bCs/>
          <w:szCs w:val="21"/>
        </w:rPr>
        <w:br w:type="textWrapping"/>
      </w:r>
      <w:r>
        <w:rPr>
          <w:rFonts w:hint="eastAsia" w:ascii="微软雅黑" w:hAnsi="微软雅黑" w:eastAsia="微软雅黑" w:cs="微软雅黑"/>
          <w:bCs/>
          <w:szCs w:val="21"/>
          <w:lang w:val="en-US" w:eastAsia="zh-CN"/>
        </w:rPr>
        <w:t xml:space="preserve">1.在线投递简历地址: 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"http://talent.bluemoon.com.cn/talent/recruit/#/bluemoon/campus"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微软雅黑" w:hAnsi="微软雅黑" w:eastAsia="微软雅黑" w:cs="微软雅黑"/>
          <w:bCs/>
          <w:szCs w:val="21"/>
          <w:lang w:val="en-US" w:eastAsia="zh-CN"/>
        </w:rPr>
        <w:t>http://talent.bluemoon.com.cn/talent/recruit/#/bluemoon/campus</w:t>
      </w:r>
      <w:r>
        <w:rPr>
          <w:rStyle w:val="9"/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bCs/>
          <w:szCs w:val="21"/>
          <w:lang w:val="en-US" w:eastAsia="zh-CN"/>
        </w:rPr>
        <w:t>2.简历投递邮箱：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Hans"/>
        </w:rPr>
        <w:t>zhaoxinshuang</w:t>
      </w:r>
      <w:r>
        <w:rPr>
          <w:rFonts w:hint="default" w:ascii="微软雅黑" w:hAnsi="微软雅黑" w:eastAsia="微软雅黑" w:cs="微软雅黑"/>
          <w:color w:val="FF0000"/>
          <w:sz w:val="24"/>
          <w:szCs w:val="24"/>
          <w:lang w:eastAsia="zh-Hans"/>
        </w:rPr>
        <w:t>@bluemoon.com.cn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80" w:lineRule="exact"/>
        <w:ind w:firstLine="0" w:firstLineChars="0"/>
        <w:rPr>
          <w:rFonts w:hint="eastAsia" w:ascii="微软雅黑" w:hAnsi="微软雅黑" w:eastAsia="微软雅黑" w:cs="微软雅黑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三、</w:t>
      </w:r>
      <w:r>
        <w:rPr>
          <w:rFonts w:hint="eastAsia" w:ascii="微软雅黑" w:hAnsi="微软雅黑" w:eastAsia="微软雅黑" w:cs="微软雅黑"/>
          <w:b/>
          <w:kern w:val="2"/>
          <w:sz w:val="24"/>
          <w:szCs w:val="24"/>
          <w:lang w:val="en-US" w:eastAsia="zh-CN" w:bidi="ar-SA"/>
        </w:rPr>
        <w:t>宣讲会安排</w:t>
      </w:r>
    </w:p>
    <w:tbl>
      <w:tblPr>
        <w:tblStyle w:val="7"/>
        <w:tblW w:w="7797" w:type="dxa"/>
        <w:tblInd w:w="4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</w:trPr>
        <w:tc>
          <w:tcPr>
            <w:tcW w:w="2127" w:type="dxa"/>
            <w:shd w:val="clear" w:color="auto" w:fill="FFE6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宣讲日期</w:t>
            </w:r>
          </w:p>
        </w:tc>
        <w:tc>
          <w:tcPr>
            <w:tcW w:w="2835" w:type="dxa"/>
            <w:shd w:val="clear" w:color="auto" w:fill="FFE6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宣讲时间</w:t>
            </w:r>
          </w:p>
        </w:tc>
        <w:tc>
          <w:tcPr>
            <w:tcW w:w="2835" w:type="dxa"/>
            <w:shd w:val="clear" w:color="auto" w:fill="FFE6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微软雅黑" w:hAnsi="微软雅黑" w:eastAsia="微软雅黑" w:cs="微软雅黑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宣讲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  <w:lang w:val="en-US" w:eastAsia="zh-CN"/>
              </w:rPr>
              <w:t>会议号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</w:trPr>
        <w:tc>
          <w:tcPr>
            <w:tcW w:w="212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9"/>
                <w:rFonts w:hint="default" w:ascii="微软雅黑" w:hAnsi="微软雅黑" w:eastAsia="微软雅黑" w:cs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19：00-20：00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3"/>
              </w:rPr>
              <w:t>腾讯会议：</w:t>
            </w:r>
            <w:r>
              <w:rPr>
                <w:rFonts w:ascii="helvetica neue" w:hAnsi="helvetica neue" w:eastAsia="helvetica neue" w:cs="helvetica neue"/>
                <w:color w:val="000000"/>
                <w:kern w:val="0"/>
                <w:sz w:val="24"/>
                <w:szCs w:val="24"/>
                <w:lang w:val="en-US" w:eastAsia="zh-CN" w:bidi="ar"/>
              </w:rPr>
              <w:t>421-308-418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80" w:lineRule="exact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b/>
          <w:sz w:val="24"/>
        </w:rPr>
        <w:t>、薪酬福利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textAlignment w:val="auto"/>
        <w:rPr>
          <w:rFonts w:hint="eastAsia" w:ascii="微软雅黑" w:hAnsi="微软雅黑" w:eastAsia="微软雅黑" w:cs="微软雅黑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zCs w:val="21"/>
          <w:shd w:val="clear" w:color="auto" w:fill="FFFFFF"/>
        </w:rPr>
        <w:t>薪酬：为优秀的应届毕业生提供富有竞争力的薪酬；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textAlignment w:val="auto"/>
        <w:rPr>
          <w:rFonts w:hint="eastAsia" w:ascii="微软雅黑" w:hAnsi="微软雅黑" w:eastAsia="微软雅黑" w:cs="微软雅黑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zCs w:val="21"/>
          <w:shd w:val="clear" w:color="auto" w:fill="FFFFFF"/>
        </w:rPr>
        <w:t>社会保险与公积金：五险一金（养老保险、医疗保险、工伤保险、失业保险、生育保险、住房公积金）；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textAlignment w:val="auto"/>
        <w:rPr>
          <w:rFonts w:hint="eastAsia" w:ascii="微软雅黑" w:hAnsi="微软雅黑" w:eastAsia="微软雅黑" w:cs="微软雅黑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</w:rPr>
        <w:t>户口：公</w:t>
      </w:r>
      <w:r>
        <w:rPr>
          <w:rFonts w:hint="eastAsia" w:ascii="微软雅黑" w:hAnsi="微软雅黑" w:eastAsia="微软雅黑" w:cs="微软雅黑"/>
          <w:color w:val="auto"/>
          <w:szCs w:val="21"/>
        </w:rPr>
        <w:t>司为</w:t>
      </w:r>
      <w:r>
        <w:rPr>
          <w:rFonts w:hint="eastAsia" w:ascii="微软雅黑" w:hAnsi="微软雅黑" w:eastAsia="微软雅黑" w:cs="微软雅黑"/>
          <w:color w:val="auto"/>
          <w:szCs w:val="21"/>
          <w:lang w:val="en-US" w:eastAsia="zh-CN"/>
        </w:rPr>
        <w:t>储干</w:t>
      </w:r>
      <w:r>
        <w:rPr>
          <w:rFonts w:hint="eastAsia" w:ascii="微软雅黑" w:hAnsi="微软雅黑" w:eastAsia="微软雅黑" w:cs="微软雅黑"/>
          <w:color w:val="auto"/>
          <w:szCs w:val="21"/>
        </w:rPr>
        <w:t>解决</w:t>
      </w:r>
      <w:r>
        <w:rPr>
          <w:rFonts w:hint="eastAsia" w:ascii="微软雅黑" w:hAnsi="微软雅黑" w:eastAsia="微软雅黑" w:cs="微软雅黑"/>
          <w:color w:val="auto"/>
          <w:szCs w:val="21"/>
          <w:shd w:val="clear" w:color="auto" w:fill="FFFFFF"/>
        </w:rPr>
        <w:t>广州总部</w:t>
      </w:r>
      <w:r>
        <w:rPr>
          <w:rFonts w:hint="eastAsia" w:ascii="微软雅黑" w:hAnsi="微软雅黑" w:eastAsia="微软雅黑" w:cs="微软雅黑"/>
          <w:color w:val="auto"/>
          <w:szCs w:val="21"/>
        </w:rPr>
        <w:t>当地户口</w:t>
      </w:r>
      <w:r>
        <w:rPr>
          <w:rFonts w:hint="eastAsia" w:ascii="微软雅黑" w:hAnsi="微软雅黑" w:eastAsia="微软雅黑" w:cs="微软雅黑"/>
          <w:color w:val="auto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textAlignment w:val="auto"/>
        <w:rPr>
          <w:rFonts w:hint="eastAsia" w:ascii="微软雅黑" w:hAnsi="微软雅黑" w:eastAsia="微软雅黑" w:cs="微软雅黑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Cs w:val="21"/>
          <w:shd w:val="clear" w:color="auto" w:fill="FFFFFF"/>
        </w:rPr>
        <w:t>住房：公司为广州总部</w:t>
      </w:r>
      <w:r>
        <w:rPr>
          <w:rFonts w:hint="eastAsia" w:ascii="微软雅黑" w:hAnsi="微软雅黑" w:eastAsia="微软雅黑" w:cs="微软雅黑"/>
          <w:color w:val="auto"/>
          <w:szCs w:val="21"/>
          <w:shd w:val="clear" w:color="auto" w:fill="FFFFFF"/>
          <w:lang w:val="en-US" w:eastAsia="zh-CN"/>
        </w:rPr>
        <w:t>和区域员工提供住房补贴；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textAlignment w:val="auto"/>
        <w:rPr>
          <w:rFonts w:hint="eastAsia" w:ascii="微软雅黑" w:hAnsi="微软雅黑" w:eastAsia="微软雅黑" w:cs="微软雅黑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Cs w:val="21"/>
          <w:shd w:val="clear" w:color="auto" w:fill="FFFFFF"/>
        </w:rPr>
        <w:t>交通：公司为广州总部</w:t>
      </w:r>
      <w:r>
        <w:rPr>
          <w:rFonts w:hint="eastAsia" w:ascii="微软雅黑" w:hAnsi="微软雅黑" w:eastAsia="微软雅黑" w:cs="微软雅黑"/>
          <w:color w:val="auto"/>
          <w:szCs w:val="21"/>
          <w:shd w:val="clear" w:color="auto" w:fill="FFFFFF"/>
          <w:lang w:val="en-US" w:eastAsia="zh-CN"/>
        </w:rPr>
        <w:t>和区域员工提供交通补贴；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textAlignment w:val="auto"/>
        <w:rPr>
          <w:rFonts w:hint="default" w:ascii="微软雅黑" w:hAnsi="微软雅黑" w:eastAsia="微软雅黑" w:cs="微软雅黑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Cs w:val="21"/>
          <w:shd w:val="clear" w:color="auto" w:fill="FFFFFF"/>
          <w:lang w:val="en-US" w:eastAsia="zh-CN"/>
        </w:rPr>
        <w:t>话费：</w:t>
      </w:r>
      <w:r>
        <w:rPr>
          <w:rFonts w:hint="eastAsia" w:ascii="微软雅黑" w:hAnsi="微软雅黑" w:eastAsia="微软雅黑" w:cs="微软雅黑"/>
          <w:color w:val="auto"/>
          <w:szCs w:val="21"/>
          <w:shd w:val="clear" w:color="auto" w:fill="FFFFFF"/>
        </w:rPr>
        <w:t>公司为广州总部</w:t>
      </w:r>
      <w:r>
        <w:rPr>
          <w:rFonts w:hint="eastAsia" w:ascii="微软雅黑" w:hAnsi="微软雅黑" w:eastAsia="微软雅黑" w:cs="微软雅黑"/>
          <w:color w:val="auto"/>
          <w:szCs w:val="21"/>
          <w:shd w:val="clear" w:color="auto" w:fill="FFFFFF"/>
          <w:lang w:val="en-US" w:eastAsia="zh-CN"/>
        </w:rPr>
        <w:t>和区域员工提供话费补贴；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textAlignment w:val="auto"/>
        <w:rPr>
          <w:rFonts w:hint="eastAsia" w:ascii="微软雅黑" w:hAnsi="微软雅黑" w:eastAsia="微软雅黑" w:cs="微软雅黑"/>
          <w:color w:val="auto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zCs w:val="21"/>
          <w:shd w:val="clear" w:color="auto" w:fill="FFFFFF"/>
        </w:rPr>
        <w:t>假期：国家法定节假日及带薪年假；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textAlignment w:val="auto"/>
        <w:rPr>
          <w:rFonts w:hint="eastAsia" w:ascii="微软雅黑" w:hAnsi="微软雅黑" w:eastAsia="微软雅黑" w:cs="微软雅黑"/>
          <w:b/>
          <w:color w:val="auto"/>
          <w:sz w:val="24"/>
        </w:rPr>
      </w:pPr>
      <w:r>
        <w:rPr>
          <w:rFonts w:hint="eastAsia" w:ascii="微软雅黑" w:hAnsi="微软雅黑" w:eastAsia="微软雅黑" w:cs="微软雅黑"/>
          <w:color w:val="auto"/>
          <w:szCs w:val="21"/>
          <w:shd w:val="clear" w:color="auto" w:fill="FFFFFF"/>
        </w:rPr>
        <w:t>其他福利：</w:t>
      </w:r>
      <w:r>
        <w:rPr>
          <w:rFonts w:hint="eastAsia" w:ascii="微软雅黑" w:hAnsi="微软雅黑" w:eastAsia="微软雅黑" w:cs="微软雅黑"/>
          <w:color w:val="auto"/>
          <w:szCs w:val="21"/>
          <w:shd w:val="clear" w:color="auto" w:fill="FFFFFF"/>
          <w:lang w:val="en-US" w:eastAsia="zh-CN"/>
        </w:rPr>
        <w:t>专业领域培训机会、部门团建活动等</w:t>
      </w:r>
      <w:r>
        <w:rPr>
          <w:rFonts w:hint="eastAsia" w:ascii="微软雅黑" w:hAnsi="微软雅黑" w:eastAsia="微软雅黑" w:cs="微软雅黑"/>
          <w:color w:val="auto"/>
          <w:szCs w:val="21"/>
          <w:shd w:val="clear" w:color="auto" w:fill="FFFFFF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eastAsia" w:ascii="微软雅黑" w:hAnsi="微软雅黑" w:eastAsia="微软雅黑" w:cs="微软雅黑"/>
          <w:b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五、培养方向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>培养方向：门店推广/门店业务/门店经销商方向/门店系统/社区渠道</w:t>
      </w: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六、需求城市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>全国各核心城市，都需要优秀的你加入！</w:t>
      </w:r>
    </w:p>
    <w:tbl>
      <w:tblPr>
        <w:tblW w:w="8180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24"/>
        <w:gridCol w:w="1024"/>
        <w:gridCol w:w="1056"/>
        <w:gridCol w:w="1056"/>
        <w:gridCol w:w="1024"/>
        <w:gridCol w:w="1024"/>
        <w:gridCol w:w="1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1" w:hRule="atLeast"/>
        </w:trPr>
        <w:tc>
          <w:tcPr>
            <w:tcW w:w="1024" w:type="dxa"/>
            <w:tcBorders>
              <w:top w:val="single" w:color="4BACC6" w:sz="8" w:space="0"/>
              <w:left w:val="single" w:color="4BACC6" w:sz="8" w:space="0"/>
              <w:bottom w:val="single" w:color="FFFFFF" w:sz="12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1024" w:type="dxa"/>
            <w:tcBorders>
              <w:top w:val="single" w:color="4BACC6" w:sz="8" w:space="0"/>
              <w:left w:val="nil"/>
              <w:bottom w:val="single" w:color="FFFFFF" w:sz="12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台州</w:t>
            </w:r>
          </w:p>
        </w:tc>
        <w:tc>
          <w:tcPr>
            <w:tcW w:w="1024" w:type="dxa"/>
            <w:tcBorders>
              <w:top w:val="single" w:color="4BACC6" w:sz="8" w:space="0"/>
              <w:left w:val="nil"/>
              <w:bottom w:val="single" w:color="FFFFFF" w:sz="12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清远</w:t>
            </w:r>
          </w:p>
        </w:tc>
        <w:tc>
          <w:tcPr>
            <w:tcW w:w="1024" w:type="dxa"/>
            <w:tcBorders>
              <w:top w:val="single" w:color="4BACC6" w:sz="8" w:space="0"/>
              <w:left w:val="nil"/>
              <w:bottom w:val="single" w:color="FFFFFF" w:sz="12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黄冈</w:t>
            </w:r>
          </w:p>
        </w:tc>
        <w:tc>
          <w:tcPr>
            <w:tcW w:w="1024" w:type="dxa"/>
            <w:tcBorders>
              <w:top w:val="single" w:color="4BACC6" w:sz="8" w:space="0"/>
              <w:left w:val="nil"/>
              <w:bottom w:val="single" w:color="FFFFFF" w:sz="12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咸阳</w:t>
            </w:r>
          </w:p>
        </w:tc>
        <w:tc>
          <w:tcPr>
            <w:tcW w:w="1024" w:type="dxa"/>
            <w:tcBorders>
              <w:top w:val="single" w:color="4BACC6" w:sz="8" w:space="0"/>
              <w:left w:val="nil"/>
              <w:bottom w:val="single" w:color="FFFFFF" w:sz="12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泸州</w:t>
            </w:r>
          </w:p>
        </w:tc>
        <w:tc>
          <w:tcPr>
            <w:tcW w:w="1024" w:type="dxa"/>
            <w:tcBorders>
              <w:top w:val="single" w:color="4BACC6" w:sz="8" w:space="0"/>
              <w:left w:val="nil"/>
              <w:bottom w:val="single" w:color="FFFFFF" w:sz="12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柳州</w:t>
            </w:r>
          </w:p>
        </w:tc>
        <w:tc>
          <w:tcPr>
            <w:tcW w:w="1024" w:type="dxa"/>
            <w:tcBorders>
              <w:top w:val="single" w:color="4BACC6" w:sz="8" w:space="0"/>
              <w:left w:val="nil"/>
              <w:bottom w:val="single" w:color="FFFFFF" w:sz="12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郴州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6" w:hRule="atLeast"/>
        </w:trPr>
        <w:tc>
          <w:tcPr>
            <w:tcW w:w="0" w:type="auto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苏州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温州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中山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呼和浩特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绵阳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桂林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怀化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徐州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嘉兴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江门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内江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玉林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湖州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珠海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贵阳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大连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南充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百色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益阳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宿迁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绍兴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汕头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锦州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宜宾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吉安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永州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连云港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衢州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揭阳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长春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巴中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宜春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盐城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丽水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梅州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黔南州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蚌埠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恩施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泰州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泉州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湛江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齐齐哈尔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廊坊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新乡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十堰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扬州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厦门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茂名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保定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邯郸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商丘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银川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镇江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海口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拉萨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沧州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许昌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晋中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南通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莆田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青岛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辽阳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烟台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无锡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襄阳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曲靖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潍坊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信阳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常州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深圳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衡阳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红河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临沂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临汾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淮安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大理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德州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开封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大同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佛山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宜昌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遵义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淄博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周口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上饶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宁波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肇庆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荆州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漳州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毕节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济宁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阜阳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九江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金华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惠州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孝感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铜仁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常德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芜湖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1" w:hRule="atLeast"/>
        </w:trPr>
        <w:tc>
          <w:tcPr>
            <w:tcW w:w="0" w:type="auto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南阳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亳州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宿州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六安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安庆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DEEBF6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lang w:val="en-US" w:eastAsia="zh-CN"/>
        </w:rPr>
        <w:t>七、工作职责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>作为销售储备干部，会通过基层销售业务岗位锻炼和培养，逐步成长为公司各级销售业务管理人才，入职后你会经历：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>1.提升能力: 参加公司及部门组织的各项知识和专业技能训练，并通过考核;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>2.扎根一线:在门店/社区/高校等一线渠道从事推广工作，通过提供产品识进解、用法展示等服务，为消费者解决清洁难题，并完成各项考核指标</w:t>
      </w: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>3.参与项目: 积极参加公司组织的各类项目工作，提升执行力和团队合作能力</w:t>
      </w: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br w:type="textWrapping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left"/>
        <w:rPr>
          <w:rFonts w:hint="eastAsia" w:ascii="微软雅黑" w:hAnsi="微软雅黑" w:eastAsia="微软雅黑" w:cs="微软雅黑"/>
          <w:b/>
          <w:sz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八</w:t>
      </w:r>
      <w:r>
        <w:rPr>
          <w:rFonts w:hint="eastAsia" w:ascii="微软雅黑" w:hAnsi="微软雅黑" w:eastAsia="微软雅黑" w:cs="微软雅黑"/>
          <w:b/>
          <w:sz w:val="24"/>
        </w:rPr>
        <w:t>、联系方式</w:t>
      </w:r>
    </w:p>
    <w:p>
      <w:pPr>
        <w:spacing w:line="360" w:lineRule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地址：广州市黄埔区云埔工业区埔南路36号         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电话：</w:t>
      </w:r>
      <w:r>
        <w:rPr>
          <w:rFonts w:hint="default" w:ascii="微软雅黑" w:hAnsi="微软雅黑" w:eastAsia="微软雅黑" w:cs="微软雅黑"/>
          <w:lang w:eastAsia="zh-CN"/>
        </w:rPr>
        <w:t>15535178981</w:t>
      </w:r>
      <w:r>
        <w:rPr>
          <w:rFonts w:hint="eastAsia" w:ascii="微软雅黑" w:hAnsi="微软雅黑" w:eastAsia="微软雅黑" w:cs="微软雅黑"/>
        </w:rPr>
        <w:t xml:space="preserve">  </w:t>
      </w:r>
      <w:r>
        <w:rPr>
          <w:rFonts w:hint="eastAsia" w:ascii="微软雅黑" w:hAnsi="微软雅黑" w:eastAsia="微软雅黑" w:cs="微软雅黑"/>
          <w:lang w:val="en-US" w:eastAsia="zh-Hans"/>
        </w:rPr>
        <w:t>赵</w:t>
      </w:r>
      <w:r>
        <w:rPr>
          <w:rFonts w:hint="eastAsia" w:ascii="微软雅黑" w:hAnsi="微软雅黑" w:eastAsia="微软雅黑" w:cs="微软雅黑"/>
        </w:rPr>
        <w:t>女士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highlight w:val="none"/>
          <w:lang w:val="en-US" w:eastAsia="zh-CN"/>
        </w:rPr>
        <w:t>官方交流群：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shd w:val="clear" w:color="auto" w:fill="FFFFFF"/>
        </w:rPr>
        <w:t>（入群申请时请回复学校-姓名）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-务必进群，宣讲会结束后会在群你发布面试通知！</w:t>
      </w:r>
    </w:p>
    <w:p>
      <w:pPr>
        <w:spacing w:line="360" w:lineRule="auto"/>
        <w:jc w:val="left"/>
        <w:rPr>
          <w:rFonts w:cs="Arial" w:asciiTheme="minorEastAsia" w:hAnsiTheme="minorEastAsia" w:eastAsiaTheme="minorEastAsia"/>
          <w:b/>
          <w:sz w:val="16"/>
          <w:szCs w:val="16"/>
        </w:rPr>
      </w:pPr>
      <w:r>
        <w:rPr>
          <w:rFonts w:hint="eastAsia" w:cs="Arial" w:asciiTheme="minorEastAsia" w:hAnsiTheme="minorEastAsia" w:eastAsiaTheme="minorEastAsia"/>
        </w:rPr>
        <w:drawing>
          <wp:inline distT="0" distB="0" distL="114300" distR="114300">
            <wp:extent cx="1587500" cy="2583815"/>
            <wp:effectExtent l="0" t="0" r="12700" b="6985"/>
            <wp:docPr id="1" name="图片 1" descr="mmexport1699949534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6999495342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Arial" w:asciiTheme="minorEastAsia" w:hAnsiTheme="minorEastAsia" w:eastAsiaTheme="minorEastAsia"/>
        </w:rPr>
        <w:t xml:space="preserve">     </w:t>
      </w:r>
      <w:r>
        <w:rPr>
          <w:rFonts w:hint="eastAsia" w:cs="Arial" w:asciiTheme="minorEastAsia" w:hAnsiTheme="minorEastAsia" w:eastAsiaTheme="minorEastAsia"/>
          <w:lang w:val="en-US" w:eastAsia="zh-CN"/>
        </w:rPr>
        <w:t xml:space="preserve">      </w:t>
      </w:r>
      <w:r>
        <w:rPr>
          <w:rFonts w:hint="eastAsia" w:cs="Arial" w:asciiTheme="minorEastAsia" w:hAnsiTheme="minorEastAsia" w:eastAsiaTheme="minorEastAsia"/>
        </w:rPr>
        <w:t xml:space="preserve"> </w:t>
      </w:r>
      <w:r>
        <w:rPr>
          <w:rFonts w:hint="eastAsia" w:cs="Arial" w:asciiTheme="minorEastAsia" w:hAnsiTheme="minorEastAsia" w:eastAsiaTheme="minorEastAsia"/>
          <w:lang w:val="en-US" w:eastAsia="zh-CN"/>
        </w:rPr>
        <w:t xml:space="preserve"> </w:t>
      </w:r>
      <w:r>
        <w:rPr>
          <w:rFonts w:hint="eastAsia" w:cs="Arial" w:asciiTheme="minorEastAsia" w:hAnsiTheme="minorEastAsia" w:eastAsiaTheme="minorEastAsia"/>
        </w:rPr>
        <w:t xml:space="preserve">    </w:t>
      </w:r>
    </w:p>
    <w:sectPr>
      <w:headerReference r:id="rId3" w:type="default"/>
      <w:pgSz w:w="11906" w:h="16838"/>
      <w:pgMar w:top="851" w:right="720" w:bottom="851" w:left="720" w:header="284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drawing>
        <wp:inline distT="0" distB="0" distL="0" distR="0">
          <wp:extent cx="1028700" cy="371475"/>
          <wp:effectExtent l="19050" t="0" r="0" b="0"/>
          <wp:docPr id="36" name="图片 36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 descr="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6FD22D6D"/>
    <w:rsid w:val="0002195E"/>
    <w:rsid w:val="00040692"/>
    <w:rsid w:val="000533BF"/>
    <w:rsid w:val="00082671"/>
    <w:rsid w:val="00085D8F"/>
    <w:rsid w:val="000B5E11"/>
    <w:rsid w:val="00107368"/>
    <w:rsid w:val="00122507"/>
    <w:rsid w:val="00124E2A"/>
    <w:rsid w:val="0014697A"/>
    <w:rsid w:val="00173319"/>
    <w:rsid w:val="00173C1B"/>
    <w:rsid w:val="00192204"/>
    <w:rsid w:val="001B3717"/>
    <w:rsid w:val="001F53B1"/>
    <w:rsid w:val="001F5EB2"/>
    <w:rsid w:val="00214EEF"/>
    <w:rsid w:val="00230BAD"/>
    <w:rsid w:val="002428B9"/>
    <w:rsid w:val="002436AC"/>
    <w:rsid w:val="0024785B"/>
    <w:rsid w:val="002500F4"/>
    <w:rsid w:val="002A3AA6"/>
    <w:rsid w:val="002D6B80"/>
    <w:rsid w:val="00354E14"/>
    <w:rsid w:val="003742EE"/>
    <w:rsid w:val="003E7FE8"/>
    <w:rsid w:val="00407704"/>
    <w:rsid w:val="004128BB"/>
    <w:rsid w:val="00417B14"/>
    <w:rsid w:val="00457DCE"/>
    <w:rsid w:val="0047005A"/>
    <w:rsid w:val="004C4A0C"/>
    <w:rsid w:val="004F0AA6"/>
    <w:rsid w:val="00524987"/>
    <w:rsid w:val="00544E37"/>
    <w:rsid w:val="005658E3"/>
    <w:rsid w:val="005879A3"/>
    <w:rsid w:val="005B2A51"/>
    <w:rsid w:val="005E3DA1"/>
    <w:rsid w:val="00643932"/>
    <w:rsid w:val="00670B14"/>
    <w:rsid w:val="006A48AA"/>
    <w:rsid w:val="006F1874"/>
    <w:rsid w:val="00731FD6"/>
    <w:rsid w:val="00733FF6"/>
    <w:rsid w:val="00760EAD"/>
    <w:rsid w:val="00790399"/>
    <w:rsid w:val="007906D9"/>
    <w:rsid w:val="007A37D2"/>
    <w:rsid w:val="007A7CA8"/>
    <w:rsid w:val="00801ADA"/>
    <w:rsid w:val="0086522E"/>
    <w:rsid w:val="00890038"/>
    <w:rsid w:val="008D6F0B"/>
    <w:rsid w:val="008E4C02"/>
    <w:rsid w:val="00906438"/>
    <w:rsid w:val="00927D10"/>
    <w:rsid w:val="00996942"/>
    <w:rsid w:val="009C7417"/>
    <w:rsid w:val="009F2F39"/>
    <w:rsid w:val="00A10581"/>
    <w:rsid w:val="00A4742E"/>
    <w:rsid w:val="00A81C22"/>
    <w:rsid w:val="00A84D9E"/>
    <w:rsid w:val="00A85D0E"/>
    <w:rsid w:val="00AA05EA"/>
    <w:rsid w:val="00AC148A"/>
    <w:rsid w:val="00AD351D"/>
    <w:rsid w:val="00AD40D7"/>
    <w:rsid w:val="00AE2B33"/>
    <w:rsid w:val="00B14568"/>
    <w:rsid w:val="00B23CE8"/>
    <w:rsid w:val="00B24466"/>
    <w:rsid w:val="00B36373"/>
    <w:rsid w:val="00B63C5C"/>
    <w:rsid w:val="00BB6250"/>
    <w:rsid w:val="00BC70A2"/>
    <w:rsid w:val="00C05FD8"/>
    <w:rsid w:val="00C45E3F"/>
    <w:rsid w:val="00C61210"/>
    <w:rsid w:val="00C825BB"/>
    <w:rsid w:val="00C906E5"/>
    <w:rsid w:val="00CB5608"/>
    <w:rsid w:val="00CD4701"/>
    <w:rsid w:val="00CF5628"/>
    <w:rsid w:val="00D12A6C"/>
    <w:rsid w:val="00D23DA4"/>
    <w:rsid w:val="00D40157"/>
    <w:rsid w:val="00D41B80"/>
    <w:rsid w:val="00D42017"/>
    <w:rsid w:val="00D5664C"/>
    <w:rsid w:val="00D6495F"/>
    <w:rsid w:val="00D869E1"/>
    <w:rsid w:val="00DD283A"/>
    <w:rsid w:val="00DE49AC"/>
    <w:rsid w:val="00DE5A96"/>
    <w:rsid w:val="00DF6691"/>
    <w:rsid w:val="00E16080"/>
    <w:rsid w:val="00E2377C"/>
    <w:rsid w:val="00E863A1"/>
    <w:rsid w:val="00E92F6B"/>
    <w:rsid w:val="00EA5995"/>
    <w:rsid w:val="00EB4886"/>
    <w:rsid w:val="00ED7FA6"/>
    <w:rsid w:val="00EF3C69"/>
    <w:rsid w:val="00F14698"/>
    <w:rsid w:val="00F455D3"/>
    <w:rsid w:val="00F63839"/>
    <w:rsid w:val="00F755BE"/>
    <w:rsid w:val="00FA6812"/>
    <w:rsid w:val="01C71A23"/>
    <w:rsid w:val="02F37D95"/>
    <w:rsid w:val="03281CC8"/>
    <w:rsid w:val="069137E4"/>
    <w:rsid w:val="079C5262"/>
    <w:rsid w:val="0A482D16"/>
    <w:rsid w:val="0A8530D4"/>
    <w:rsid w:val="0BF1478A"/>
    <w:rsid w:val="0BFB25EB"/>
    <w:rsid w:val="0D1C1C77"/>
    <w:rsid w:val="0E421DB9"/>
    <w:rsid w:val="0ED77300"/>
    <w:rsid w:val="11107B7E"/>
    <w:rsid w:val="129B3090"/>
    <w:rsid w:val="13344BFC"/>
    <w:rsid w:val="15265308"/>
    <w:rsid w:val="153B0C0C"/>
    <w:rsid w:val="16103769"/>
    <w:rsid w:val="16B37578"/>
    <w:rsid w:val="184005B1"/>
    <w:rsid w:val="18C023E5"/>
    <w:rsid w:val="192E7DCB"/>
    <w:rsid w:val="1A790361"/>
    <w:rsid w:val="1ECB3353"/>
    <w:rsid w:val="1F0D286C"/>
    <w:rsid w:val="1F645889"/>
    <w:rsid w:val="201C5E1E"/>
    <w:rsid w:val="20AB499E"/>
    <w:rsid w:val="21C55E3C"/>
    <w:rsid w:val="23F75F4E"/>
    <w:rsid w:val="243B4215"/>
    <w:rsid w:val="24A97C1A"/>
    <w:rsid w:val="24C011CC"/>
    <w:rsid w:val="25FA5A90"/>
    <w:rsid w:val="275B4F67"/>
    <w:rsid w:val="2935529F"/>
    <w:rsid w:val="2A3804E2"/>
    <w:rsid w:val="2A3D5C86"/>
    <w:rsid w:val="2A610A45"/>
    <w:rsid w:val="2AFC2C01"/>
    <w:rsid w:val="2C190391"/>
    <w:rsid w:val="2D710AB0"/>
    <w:rsid w:val="2E271E88"/>
    <w:rsid w:val="2E500A24"/>
    <w:rsid w:val="2ED4019D"/>
    <w:rsid w:val="2F5B62DC"/>
    <w:rsid w:val="30484540"/>
    <w:rsid w:val="318811B8"/>
    <w:rsid w:val="33035A74"/>
    <w:rsid w:val="33D81F6F"/>
    <w:rsid w:val="36B8664D"/>
    <w:rsid w:val="398113A1"/>
    <w:rsid w:val="3B1C37C6"/>
    <w:rsid w:val="3DDE7A94"/>
    <w:rsid w:val="3E2B306F"/>
    <w:rsid w:val="3EEA1A4B"/>
    <w:rsid w:val="3F163B4C"/>
    <w:rsid w:val="3F17245B"/>
    <w:rsid w:val="414D3E2A"/>
    <w:rsid w:val="41913B31"/>
    <w:rsid w:val="437439A1"/>
    <w:rsid w:val="439B78E1"/>
    <w:rsid w:val="44D6572C"/>
    <w:rsid w:val="46942FB6"/>
    <w:rsid w:val="4807496A"/>
    <w:rsid w:val="49931C2B"/>
    <w:rsid w:val="499F8256"/>
    <w:rsid w:val="4A9820AE"/>
    <w:rsid w:val="4B241363"/>
    <w:rsid w:val="4C5165C8"/>
    <w:rsid w:val="4D0C5ECA"/>
    <w:rsid w:val="4E431573"/>
    <w:rsid w:val="4F5804EF"/>
    <w:rsid w:val="51573F49"/>
    <w:rsid w:val="51BD6A33"/>
    <w:rsid w:val="52C22A8F"/>
    <w:rsid w:val="52C411B8"/>
    <w:rsid w:val="53D307C6"/>
    <w:rsid w:val="547E1480"/>
    <w:rsid w:val="54B9119E"/>
    <w:rsid w:val="55BD006E"/>
    <w:rsid w:val="57A403FA"/>
    <w:rsid w:val="58EA394B"/>
    <w:rsid w:val="5ACC1CA0"/>
    <w:rsid w:val="5E844FD2"/>
    <w:rsid w:val="5EDFDBE2"/>
    <w:rsid w:val="61CA4537"/>
    <w:rsid w:val="62633A32"/>
    <w:rsid w:val="63024F7A"/>
    <w:rsid w:val="631D7F68"/>
    <w:rsid w:val="63DA78F7"/>
    <w:rsid w:val="64904E37"/>
    <w:rsid w:val="65F2A046"/>
    <w:rsid w:val="68E777B0"/>
    <w:rsid w:val="68F40BCD"/>
    <w:rsid w:val="6A9B768A"/>
    <w:rsid w:val="6ACA4C66"/>
    <w:rsid w:val="6C2853AF"/>
    <w:rsid w:val="6E5772F1"/>
    <w:rsid w:val="6ECA25D4"/>
    <w:rsid w:val="6ED674E5"/>
    <w:rsid w:val="6FD22D6D"/>
    <w:rsid w:val="6FFF08AF"/>
    <w:rsid w:val="70746BFA"/>
    <w:rsid w:val="715B6C82"/>
    <w:rsid w:val="71651DE9"/>
    <w:rsid w:val="724A6AE7"/>
    <w:rsid w:val="743D7544"/>
    <w:rsid w:val="74FC242E"/>
    <w:rsid w:val="76633DED"/>
    <w:rsid w:val="774A78A2"/>
    <w:rsid w:val="77BE4DFE"/>
    <w:rsid w:val="78DA7590"/>
    <w:rsid w:val="79472FAE"/>
    <w:rsid w:val="797B147E"/>
    <w:rsid w:val="7B9A3006"/>
    <w:rsid w:val="7BA060AE"/>
    <w:rsid w:val="7BFE5835"/>
    <w:rsid w:val="7C0120A6"/>
    <w:rsid w:val="7D3FB445"/>
    <w:rsid w:val="7EE775E2"/>
    <w:rsid w:val="7EEF0AE8"/>
    <w:rsid w:val="7FFF5FCB"/>
    <w:rsid w:val="AB6D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6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9">
    <w:name w:val="Hyperlink"/>
    <w:qFormat/>
    <w:uiPriority w:val="0"/>
    <w:rPr>
      <w:color w:val="FFFFFF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1 字符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字符"/>
    <w:basedOn w:val="8"/>
    <w:link w:val="6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808080"/>
      <w:shd w:val="clear" w:color="auto" w:fill="E6E6E6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21"/>
    <w:basedOn w:val="8"/>
    <w:qFormat/>
    <w:uiPriority w:val="0"/>
    <w:rPr>
      <w:rFonts w:hint="eastAsia" w:ascii="宋体" w:hAnsi="宋体" w:eastAsia="宋体" w:cs="宋体"/>
      <w:color w:val="0000FF"/>
      <w:sz w:val="20"/>
      <w:szCs w:val="20"/>
      <w:u w:val="none"/>
    </w:rPr>
  </w:style>
  <w:style w:type="character" w:customStyle="1" w:styleId="16">
    <w:name w:val="font01"/>
    <w:basedOn w:val="8"/>
    <w:qFormat/>
    <w:uiPriority w:val="0"/>
    <w:rPr>
      <w:rFonts w:hint="default" w:ascii="Times New Roman" w:hAnsi="Times New Roman" w:cs="Times New Roman"/>
      <w:color w:val="0000FF"/>
      <w:sz w:val="20"/>
      <w:szCs w:val="20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FF"/>
      <w:sz w:val="20"/>
      <w:szCs w:val="20"/>
      <w:u w:val="none"/>
    </w:rPr>
  </w:style>
  <w:style w:type="character" w:customStyle="1" w:styleId="18">
    <w:name w:val="font31"/>
    <w:basedOn w:val="8"/>
    <w:qFormat/>
    <w:uiPriority w:val="0"/>
    <w:rPr>
      <w:rFonts w:hint="eastAsia" w:ascii="宋体" w:hAnsi="宋体" w:eastAsia="宋体" w:cs="宋体"/>
      <w:color w:val="0000FF"/>
      <w:sz w:val="20"/>
      <w:szCs w:val="20"/>
      <w:u w:val="none"/>
    </w:rPr>
  </w:style>
  <w:style w:type="character" w:customStyle="1" w:styleId="19">
    <w:name w:val="font51"/>
    <w:basedOn w:val="8"/>
    <w:qFormat/>
    <w:uiPriority w:val="0"/>
    <w:rPr>
      <w:rFonts w:hint="default" w:ascii="Times New Roman" w:hAnsi="Times New Roman" w:cs="Times New Roman"/>
      <w:color w:val="0000FF"/>
      <w:sz w:val="20"/>
      <w:szCs w:val="20"/>
      <w:u w:val="none"/>
    </w:rPr>
  </w:style>
  <w:style w:type="character" w:customStyle="1" w:styleId="20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未处理的提及3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s1"/>
    <w:basedOn w:val="8"/>
    <w:qFormat/>
    <w:uiPriority w:val="0"/>
    <w:rPr>
      <w:rFonts w:ascii="pingfang sc" w:hAnsi="pingfang sc" w:eastAsia="pingfang sc" w:cs="pingfang sc"/>
      <w:sz w:val="24"/>
      <w:szCs w:val="24"/>
    </w:rPr>
  </w:style>
  <w:style w:type="paragraph" w:customStyle="1" w:styleId="24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4"/>
      <w:szCs w:val="24"/>
      <w:lang w:val="en-US" w:eastAsia="zh-CN" w:bidi="ar"/>
    </w:rPr>
  </w:style>
  <w:style w:type="character" w:customStyle="1" w:styleId="25">
    <w:name w:val="font11"/>
    <w:basedOn w:val="8"/>
    <w:uiPriority w:val="0"/>
    <w:rPr>
      <w:rFonts w:hint="default" w:ascii="楷体" w:hAnsi="楷体" w:eastAsia="楷体" w:cs="楷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754</Words>
  <Characters>4303</Characters>
  <Lines>35</Lines>
  <Paragraphs>10</Paragraphs>
  <TotalTime>84</TotalTime>
  <ScaleCrop>false</ScaleCrop>
  <LinksUpToDate>false</LinksUpToDate>
  <CharactersWithSpaces>5047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2021-08-26T22:48:00Z</dcterms:created>
  <dc:creator>Administrator</dc:creator>
  <cp:lastModifiedBy>赵小爽</cp:lastModifiedBy>
  <cp:lastPrinted>2021-02-24T02:01:00Z</cp:lastPrinted>
  <dcterms:modified xsi:type="dcterms:W3CDTF">2023-11-14T16:13:34Z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881D18977A9F4A08BAA5551CF1413B4C_13</vt:lpwstr>
  </property>
</Properties>
</file>